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AB04A" w14:textId="6D70F14B" w:rsidR="00D95ADD" w:rsidRPr="00D9559C" w:rsidRDefault="00D95ADD" w:rsidP="00F33EDA">
      <w:pPr>
        <w:jc w:val="right"/>
        <w:rPr>
          <w:lang w:val="sv-SE"/>
        </w:rPr>
      </w:pPr>
      <w:r w:rsidRPr="00D9559C">
        <w:rPr>
          <w:lang w:val="sv-SE"/>
        </w:rPr>
        <w:t>[</w:t>
      </w:r>
      <w:r w:rsidR="00E375A9">
        <w:rPr>
          <w:highlight w:val="yellow"/>
          <w:lang w:val="sv-SE"/>
        </w:rPr>
        <w:t>FYLL I</w:t>
      </w:r>
      <w:r w:rsidRPr="00D9559C">
        <w:rPr>
          <w:highlight w:val="yellow"/>
          <w:lang w:val="sv-SE"/>
        </w:rPr>
        <w:t xml:space="preserve"> till företagslogotyp]</w:t>
      </w:r>
    </w:p>
    <w:p w14:paraId="269856E0" w14:textId="2B270901" w:rsidR="00CF2050" w:rsidRPr="00D9559C" w:rsidRDefault="004B15E3" w:rsidP="00763064">
      <w:pPr>
        <w:jc w:val="right"/>
        <w:rPr>
          <w:lang w:val="sv-SE"/>
        </w:rPr>
      </w:pPr>
      <w:r w:rsidRPr="00D9559C">
        <w:rPr>
          <w:lang w:val="sv-SE"/>
        </w:rPr>
        <w:t>Version: [</w:t>
      </w:r>
      <w:r w:rsidR="00E375A9">
        <w:rPr>
          <w:highlight w:val="yellow"/>
          <w:lang w:val="sv-SE"/>
        </w:rPr>
        <w:t>FYLL I</w:t>
      </w:r>
      <w:r w:rsidRPr="00D9559C">
        <w:rPr>
          <w:highlight w:val="yellow"/>
          <w:lang w:val="sv-SE"/>
        </w:rPr>
        <w:t xml:space="preserve"> till senast uppdaterat datum]</w:t>
      </w:r>
    </w:p>
    <w:p w14:paraId="441E971E" w14:textId="465DD5F8" w:rsidR="00721B19" w:rsidRPr="00D9559C" w:rsidRDefault="00721B19" w:rsidP="00721B19">
      <w:pPr>
        <w:jc w:val="right"/>
        <w:rPr>
          <w:lang w:val="sv-SE"/>
        </w:rPr>
      </w:pPr>
      <w:r w:rsidRPr="00D9559C">
        <w:rPr>
          <w:lang w:val="sv-SE"/>
        </w:rPr>
        <w:t xml:space="preserve">Land: </w:t>
      </w:r>
      <w:r w:rsidRPr="00D9559C">
        <w:rPr>
          <w:highlight w:val="yellow"/>
          <w:lang w:val="sv-SE"/>
        </w:rPr>
        <w:t>[</w:t>
      </w:r>
      <w:r w:rsidR="00E375A9">
        <w:rPr>
          <w:highlight w:val="yellow"/>
          <w:lang w:val="sv-SE"/>
        </w:rPr>
        <w:t>FYLL I</w:t>
      </w:r>
      <w:r w:rsidR="00CD7D1F">
        <w:rPr>
          <w:highlight w:val="yellow"/>
          <w:lang w:val="sv-SE"/>
        </w:rPr>
        <w:t xml:space="preserve"> till</w:t>
      </w:r>
      <w:r w:rsidRPr="00D9559C">
        <w:rPr>
          <w:highlight w:val="yellow"/>
          <w:lang w:val="sv-SE"/>
        </w:rPr>
        <w:t>]</w:t>
      </w:r>
    </w:p>
    <w:p w14:paraId="09097220" w14:textId="77777777" w:rsidR="00F33EDA" w:rsidRPr="00D9559C" w:rsidRDefault="00F33EDA" w:rsidP="00721B19">
      <w:pPr>
        <w:jc w:val="right"/>
        <w:rPr>
          <w:lang w:val="sv-SE"/>
        </w:rPr>
      </w:pPr>
    </w:p>
    <w:p w14:paraId="1105EA13" w14:textId="1A4D35CD" w:rsidR="002A427F" w:rsidRPr="00D9559C" w:rsidRDefault="008337C1" w:rsidP="00D95ADD">
      <w:pPr>
        <w:pStyle w:val="Rubrik"/>
        <w:rPr>
          <w:lang w:val="sv-SE"/>
        </w:rPr>
      </w:pPr>
      <w:r w:rsidRPr="00D9559C">
        <w:rPr>
          <w:highlight w:val="yellow"/>
          <w:lang w:val="sv-SE"/>
        </w:rPr>
        <w:t>[företagsnamn]</w:t>
      </w:r>
      <w:r w:rsidR="009F0914" w:rsidRPr="00D9559C">
        <w:rPr>
          <w:lang w:val="sv-SE"/>
        </w:rPr>
        <w:t>: Meto</w:t>
      </w:r>
      <w:r w:rsidR="00116CBD">
        <w:rPr>
          <w:lang w:val="sv-SE"/>
        </w:rPr>
        <w:t>dnotering</w:t>
      </w:r>
      <w:r w:rsidR="009F0914" w:rsidRPr="00D9559C">
        <w:rPr>
          <w:lang w:val="sv-SE"/>
        </w:rPr>
        <w:t xml:space="preserve"> för </w:t>
      </w:r>
      <w:r w:rsidR="006F0C54">
        <w:rPr>
          <w:lang w:val="sv-SE"/>
        </w:rPr>
        <w:t>öppen rapportering av värdeöverföring</w:t>
      </w:r>
      <w:r w:rsidR="00BC2CF0">
        <w:rPr>
          <w:lang w:val="sv-SE"/>
        </w:rPr>
        <w:t>ar</w:t>
      </w:r>
      <w:r w:rsidR="006F0C54">
        <w:rPr>
          <w:lang w:val="sv-SE"/>
        </w:rPr>
        <w:t xml:space="preserve"> till </w:t>
      </w:r>
      <w:r w:rsidR="009F0914" w:rsidRPr="00D9559C">
        <w:rPr>
          <w:lang w:val="sv-SE"/>
        </w:rPr>
        <w:t xml:space="preserve">HCP/HCO- </w:t>
      </w:r>
      <w:r w:rsidR="006F0C54">
        <w:rPr>
          <w:lang w:val="sv-SE"/>
        </w:rPr>
        <w:t xml:space="preserve">          </w:t>
      </w:r>
      <w:r w:rsidR="000B3FF7" w:rsidRPr="00D9559C">
        <w:rPr>
          <w:highlight w:val="yellow"/>
          <w:lang w:val="sv-SE"/>
        </w:rPr>
        <w:t>[dataår]</w:t>
      </w:r>
    </w:p>
    <w:p w14:paraId="2AFD5158" w14:textId="77777777" w:rsidR="00D95ADD" w:rsidRPr="00D9559C" w:rsidRDefault="00D95ADD" w:rsidP="00763064">
      <w:pPr>
        <w:rPr>
          <w:lang w:val="sv-SE"/>
        </w:rPr>
      </w:pPr>
    </w:p>
    <w:p w14:paraId="259D619E" w14:textId="1B3659FE" w:rsidR="00D95ADD" w:rsidRPr="00D9559C" w:rsidRDefault="00AE2545" w:rsidP="00D95ADD">
      <w:pPr>
        <w:rPr>
          <w:lang w:val="sv-SE"/>
        </w:rPr>
      </w:pPr>
      <w:r>
        <w:rPr>
          <w:lang w:val="sv-SE"/>
        </w:rPr>
        <w:t>År</w:t>
      </w:r>
      <w:r w:rsidR="00BC2CF0">
        <w:rPr>
          <w:lang w:val="sv-SE"/>
        </w:rPr>
        <w:t>tal</w:t>
      </w:r>
      <w:r>
        <w:rPr>
          <w:lang w:val="sv-SE"/>
        </w:rPr>
        <w:t xml:space="preserve"> för värdeöverföring</w:t>
      </w:r>
      <w:r w:rsidR="00D95ADD" w:rsidRPr="00D9559C">
        <w:rPr>
          <w:lang w:val="sv-SE"/>
        </w:rPr>
        <w:t xml:space="preserve">: </w:t>
      </w:r>
      <w:r w:rsidR="00D95ADD" w:rsidRPr="00D9559C">
        <w:rPr>
          <w:highlight w:val="yellow"/>
          <w:lang w:val="sv-SE"/>
        </w:rPr>
        <w:t>[</w:t>
      </w:r>
      <w:r w:rsidR="00D54C13">
        <w:rPr>
          <w:highlight w:val="yellow"/>
          <w:lang w:val="sv-SE"/>
        </w:rPr>
        <w:t>XXXX</w:t>
      </w:r>
      <w:r w:rsidR="00D95ADD" w:rsidRPr="00D9559C">
        <w:rPr>
          <w:highlight w:val="yellow"/>
          <w:lang w:val="sv-SE"/>
        </w:rPr>
        <w:t>]</w:t>
      </w:r>
    </w:p>
    <w:p w14:paraId="4B655AF9" w14:textId="4FFFDC7F" w:rsidR="005858EE" w:rsidRPr="00D9559C" w:rsidRDefault="00D95ADD" w:rsidP="002A427F">
      <w:pPr>
        <w:rPr>
          <w:lang w:val="sv-SE"/>
        </w:rPr>
      </w:pPr>
      <w:r w:rsidRPr="00D9559C">
        <w:rPr>
          <w:lang w:val="sv-SE"/>
        </w:rPr>
        <w:t xml:space="preserve">Publiceringsår: </w:t>
      </w:r>
      <w:r w:rsidRPr="00D9559C">
        <w:rPr>
          <w:highlight w:val="yellow"/>
          <w:lang w:val="sv-SE"/>
        </w:rPr>
        <w:t>[</w:t>
      </w:r>
      <w:r w:rsidR="00D54C13">
        <w:rPr>
          <w:highlight w:val="yellow"/>
          <w:lang w:val="sv-SE"/>
        </w:rPr>
        <w:t>XXXX</w:t>
      </w:r>
      <w:r w:rsidRPr="00D9559C">
        <w:rPr>
          <w:highlight w:val="yellow"/>
          <w:lang w:val="sv-SE"/>
        </w:rPr>
        <w:t>]</w:t>
      </w:r>
    </w:p>
    <w:p w14:paraId="0A52F4CC" w14:textId="6584C8E7" w:rsidR="00A80E30" w:rsidRPr="00D9559C" w:rsidRDefault="005858EE" w:rsidP="002A427F">
      <w:pPr>
        <w:rPr>
          <w:lang w:val="sv-SE"/>
        </w:rPr>
      </w:pPr>
      <w:r w:rsidRPr="00D9559C">
        <w:rPr>
          <w:highlight w:val="yellow"/>
          <w:lang w:val="sv-SE"/>
        </w:rPr>
        <w:t>[Introduktion – valfri fritext/sektion kan tas bort]</w:t>
      </w:r>
    </w:p>
    <w:sdt>
      <w:sdtPr>
        <w:rPr>
          <w:sz w:val="18"/>
          <w:szCs w:val="18"/>
        </w:rPr>
        <w:id w:val="1898621740"/>
        <w:docPartObj>
          <w:docPartGallery w:val="Table of Contents"/>
          <w:docPartUnique/>
        </w:docPartObj>
      </w:sdtPr>
      <w:sdtEndPr>
        <w:rPr>
          <w:b/>
          <w:bCs/>
          <w:noProof/>
          <w:sz w:val="22"/>
          <w:szCs w:val="22"/>
        </w:rPr>
      </w:sdtEndPr>
      <w:sdtContent>
        <w:p w14:paraId="69B1B057" w14:textId="77777777" w:rsidR="006A177E" w:rsidRDefault="006A177E" w:rsidP="003C1AFC">
          <w:pPr>
            <w:pStyle w:val="Ingetavstnd"/>
            <w:rPr>
              <w:sz w:val="18"/>
              <w:szCs w:val="18"/>
            </w:rPr>
          </w:pPr>
        </w:p>
        <w:p w14:paraId="2A9E4BDB" w14:textId="038A3F79" w:rsidR="003C1AFC" w:rsidRPr="006A177E" w:rsidRDefault="003C1AFC" w:rsidP="003C1AFC">
          <w:pPr>
            <w:pStyle w:val="Ingetavstnd"/>
            <w:rPr>
              <w:rStyle w:val="Stark"/>
              <w:sz w:val="18"/>
              <w:szCs w:val="18"/>
            </w:rPr>
          </w:pPr>
          <w:r w:rsidRPr="006A177E">
            <w:rPr>
              <w:rStyle w:val="Stark"/>
              <w:sz w:val="18"/>
              <w:szCs w:val="18"/>
            </w:rPr>
            <w:t>Innehåll</w:t>
          </w:r>
        </w:p>
        <w:p w14:paraId="2479393F" w14:textId="14B4D0BF" w:rsidR="000F69D6" w:rsidRDefault="003C1AFC">
          <w:pPr>
            <w:pStyle w:val="Innehll1"/>
            <w:tabs>
              <w:tab w:val="left" w:pos="480"/>
              <w:tab w:val="right" w:leader="dot" w:pos="9016"/>
            </w:tabs>
            <w:rPr>
              <w:rFonts w:asciiTheme="minorHAnsi" w:eastAsiaTheme="minorEastAsia" w:hAnsiTheme="minorHAnsi"/>
              <w:noProof/>
              <w:sz w:val="24"/>
              <w:szCs w:val="24"/>
              <w:lang w:val="sv-SE" w:eastAsia="sv-SE"/>
            </w:rPr>
          </w:pPr>
          <w:r w:rsidRPr="006A177E">
            <w:rPr>
              <w:sz w:val="18"/>
              <w:szCs w:val="18"/>
            </w:rPr>
            <w:fldChar w:fldCharType="begin"/>
          </w:r>
          <w:r w:rsidRPr="006A177E">
            <w:rPr>
              <w:sz w:val="18"/>
              <w:szCs w:val="18"/>
            </w:rPr>
            <w:instrText xml:space="preserve"> TOC \o "1-3" \h \z \u </w:instrText>
          </w:r>
          <w:r w:rsidRPr="006A177E">
            <w:rPr>
              <w:sz w:val="18"/>
              <w:szCs w:val="18"/>
            </w:rPr>
            <w:fldChar w:fldCharType="separate"/>
          </w:r>
          <w:hyperlink w:anchor="_Toc216942683" w:history="1">
            <w:r w:rsidR="000F69D6" w:rsidRPr="005D3B96">
              <w:rPr>
                <w:rStyle w:val="Hyperlnk"/>
                <w:noProof/>
              </w:rPr>
              <w:t>1</w:t>
            </w:r>
            <w:r w:rsidR="000F69D6">
              <w:rPr>
                <w:rFonts w:asciiTheme="minorHAnsi" w:eastAsiaTheme="minorEastAsia" w:hAnsiTheme="minorHAnsi"/>
                <w:noProof/>
                <w:sz w:val="24"/>
                <w:szCs w:val="24"/>
                <w:lang w:val="sv-SE" w:eastAsia="sv-SE"/>
              </w:rPr>
              <w:tab/>
            </w:r>
            <w:r w:rsidR="000F69D6" w:rsidRPr="005D3B96">
              <w:rPr>
                <w:rStyle w:val="Hyperlnk"/>
                <w:noProof/>
              </w:rPr>
              <w:t>Definitioner</w:t>
            </w:r>
            <w:r w:rsidR="000F69D6">
              <w:rPr>
                <w:noProof/>
                <w:webHidden/>
              </w:rPr>
              <w:tab/>
            </w:r>
            <w:r w:rsidR="000F69D6">
              <w:rPr>
                <w:noProof/>
                <w:webHidden/>
              </w:rPr>
              <w:fldChar w:fldCharType="begin"/>
            </w:r>
            <w:r w:rsidR="000F69D6">
              <w:rPr>
                <w:noProof/>
                <w:webHidden/>
              </w:rPr>
              <w:instrText xml:space="preserve"> PAGEREF _Toc216942683 \h </w:instrText>
            </w:r>
            <w:r w:rsidR="000F69D6">
              <w:rPr>
                <w:noProof/>
                <w:webHidden/>
              </w:rPr>
            </w:r>
            <w:r w:rsidR="000F69D6">
              <w:rPr>
                <w:noProof/>
                <w:webHidden/>
              </w:rPr>
              <w:fldChar w:fldCharType="separate"/>
            </w:r>
            <w:r w:rsidR="000F69D6">
              <w:rPr>
                <w:noProof/>
                <w:webHidden/>
              </w:rPr>
              <w:t>2</w:t>
            </w:r>
            <w:r w:rsidR="000F69D6">
              <w:rPr>
                <w:noProof/>
                <w:webHidden/>
              </w:rPr>
              <w:fldChar w:fldCharType="end"/>
            </w:r>
          </w:hyperlink>
        </w:p>
        <w:p w14:paraId="5995EBA5" w14:textId="0B0C4826" w:rsidR="000F69D6" w:rsidRDefault="000F69D6">
          <w:pPr>
            <w:pStyle w:val="Innehll2"/>
            <w:tabs>
              <w:tab w:val="left" w:pos="960"/>
              <w:tab w:val="right" w:leader="dot" w:pos="9016"/>
            </w:tabs>
            <w:rPr>
              <w:rFonts w:asciiTheme="minorHAnsi" w:eastAsiaTheme="minorEastAsia" w:hAnsiTheme="minorHAnsi"/>
              <w:noProof/>
              <w:sz w:val="24"/>
              <w:szCs w:val="24"/>
              <w:lang w:val="sv-SE" w:eastAsia="sv-SE"/>
            </w:rPr>
          </w:pPr>
          <w:hyperlink w:anchor="_Toc216942684" w:history="1">
            <w:r w:rsidRPr="005D3B96">
              <w:rPr>
                <w:rStyle w:val="Hyperlnk"/>
                <w:noProof/>
              </w:rPr>
              <w:t>1.1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val="sv-SE" w:eastAsia="sv-SE"/>
              </w:rPr>
              <w:tab/>
            </w:r>
            <w:r w:rsidRPr="005D3B96">
              <w:rPr>
                <w:rStyle w:val="Hyperlnk"/>
                <w:noProof/>
              </w:rPr>
              <w:t>Mottagare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_Toc216942684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7DF6E6" w14:textId="2459B4C2" w:rsidR="000F69D6" w:rsidRDefault="000F69D6">
          <w:pPr>
            <w:pStyle w:val="Innehll2"/>
            <w:tabs>
              <w:tab w:val="left" w:pos="960"/>
              <w:tab w:val="right" w:leader="dot" w:pos="9016"/>
            </w:tabs>
            <w:rPr>
              <w:rFonts w:asciiTheme="minorHAnsi" w:eastAsiaTheme="minorEastAsia" w:hAnsiTheme="minorHAnsi"/>
              <w:noProof/>
              <w:sz w:val="24"/>
              <w:szCs w:val="24"/>
              <w:lang w:val="sv-SE" w:eastAsia="sv-SE"/>
            </w:rPr>
          </w:pPr>
          <w:hyperlink w:anchor="_Toc216942685" w:history="1">
            <w:r w:rsidRPr="005D3B96">
              <w:rPr>
                <w:rStyle w:val="Hyperlnk"/>
                <w:noProof/>
              </w:rPr>
              <w:t>1.2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val="sv-SE" w:eastAsia="sv-SE"/>
              </w:rPr>
              <w:tab/>
            </w:r>
            <w:r w:rsidRPr="005D3B96">
              <w:rPr>
                <w:rStyle w:val="Hyperlnk"/>
                <w:noProof/>
              </w:rPr>
              <w:t>Typ av värdeöverföringar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_Toc216942685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75CD37" w14:textId="3EF3B009" w:rsidR="000F69D6" w:rsidRDefault="000F69D6">
          <w:pPr>
            <w:pStyle w:val="Innehll1"/>
            <w:tabs>
              <w:tab w:val="left" w:pos="480"/>
              <w:tab w:val="right" w:leader="dot" w:pos="9016"/>
            </w:tabs>
            <w:rPr>
              <w:rFonts w:asciiTheme="minorHAnsi" w:eastAsiaTheme="minorEastAsia" w:hAnsiTheme="minorHAnsi"/>
              <w:noProof/>
              <w:sz w:val="24"/>
              <w:szCs w:val="24"/>
              <w:lang w:val="sv-SE" w:eastAsia="sv-SE"/>
            </w:rPr>
          </w:pPr>
          <w:hyperlink w:anchor="_Toc216942686" w:history="1">
            <w:r w:rsidRPr="005D3B96">
              <w:rPr>
                <w:rStyle w:val="Hyperlnk"/>
                <w:noProof/>
              </w:rPr>
              <w:t>2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val="sv-SE" w:eastAsia="sv-SE"/>
              </w:rPr>
              <w:tab/>
            </w:r>
            <w:r w:rsidRPr="005D3B96">
              <w:rPr>
                <w:rStyle w:val="Hyperlnk"/>
                <w:noProof/>
              </w:rPr>
              <w:t>Rapportens omfattning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_Toc216942686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4E93E4" w14:textId="2F1111DD" w:rsidR="000F69D6" w:rsidRDefault="000F69D6">
          <w:pPr>
            <w:pStyle w:val="Innehll2"/>
            <w:tabs>
              <w:tab w:val="left" w:pos="960"/>
              <w:tab w:val="right" w:leader="dot" w:pos="9016"/>
            </w:tabs>
            <w:rPr>
              <w:rFonts w:asciiTheme="minorHAnsi" w:eastAsiaTheme="minorEastAsia" w:hAnsiTheme="minorHAnsi"/>
              <w:noProof/>
              <w:sz w:val="24"/>
              <w:szCs w:val="24"/>
              <w:lang w:val="sv-SE" w:eastAsia="sv-SE"/>
            </w:rPr>
          </w:pPr>
          <w:hyperlink w:anchor="_Toc216942687" w:history="1">
            <w:r w:rsidRPr="005D3B96">
              <w:rPr>
                <w:rStyle w:val="Hyperlnk"/>
                <w:noProof/>
              </w:rPr>
              <w:t>2.1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val="sv-SE" w:eastAsia="sv-SE"/>
              </w:rPr>
              <w:tab/>
            </w:r>
            <w:r w:rsidRPr="005D3B96">
              <w:rPr>
                <w:rStyle w:val="Hyperlnk"/>
                <w:noProof/>
              </w:rPr>
              <w:t>Berörda produkter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_Toc216942687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8C74A8" w14:textId="0B29070F" w:rsidR="000F69D6" w:rsidRDefault="000F69D6">
          <w:pPr>
            <w:pStyle w:val="Innehll2"/>
            <w:tabs>
              <w:tab w:val="left" w:pos="960"/>
              <w:tab w:val="right" w:leader="dot" w:pos="9016"/>
            </w:tabs>
            <w:rPr>
              <w:rFonts w:asciiTheme="minorHAnsi" w:eastAsiaTheme="minorEastAsia" w:hAnsiTheme="minorHAnsi"/>
              <w:noProof/>
              <w:sz w:val="24"/>
              <w:szCs w:val="24"/>
              <w:lang w:val="sv-SE" w:eastAsia="sv-SE"/>
            </w:rPr>
          </w:pPr>
          <w:hyperlink w:anchor="_Toc216942688" w:history="1">
            <w:r w:rsidRPr="005D3B96">
              <w:rPr>
                <w:rStyle w:val="Hyperlnk"/>
                <w:noProof/>
              </w:rPr>
              <w:t>2.2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val="sv-SE" w:eastAsia="sv-SE"/>
              </w:rPr>
              <w:tab/>
            </w:r>
            <w:r w:rsidRPr="005D3B96">
              <w:rPr>
                <w:rStyle w:val="Hyperlnk"/>
                <w:noProof/>
              </w:rPr>
              <w:t>Det berörda företaget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_Toc216942688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644146" w14:textId="6DC38094" w:rsidR="000F69D6" w:rsidRDefault="000F69D6">
          <w:pPr>
            <w:pStyle w:val="Innehll2"/>
            <w:tabs>
              <w:tab w:val="left" w:pos="960"/>
              <w:tab w:val="right" w:leader="dot" w:pos="9016"/>
            </w:tabs>
            <w:rPr>
              <w:rFonts w:asciiTheme="minorHAnsi" w:eastAsiaTheme="minorEastAsia" w:hAnsiTheme="minorHAnsi"/>
              <w:noProof/>
              <w:sz w:val="24"/>
              <w:szCs w:val="24"/>
              <w:lang w:val="sv-SE" w:eastAsia="sv-SE"/>
            </w:rPr>
          </w:pPr>
          <w:hyperlink w:anchor="_Toc216942689" w:history="1">
            <w:r w:rsidRPr="005D3B96">
              <w:rPr>
                <w:rStyle w:val="Hyperlnk"/>
                <w:noProof/>
              </w:rPr>
              <w:t>2.3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val="sv-SE" w:eastAsia="sv-SE"/>
              </w:rPr>
              <w:tab/>
            </w:r>
            <w:r w:rsidRPr="005D3B96">
              <w:rPr>
                <w:rStyle w:val="Hyperlnk"/>
                <w:noProof/>
              </w:rPr>
              <w:t>Exkluderade värdeöverföringar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_Toc216942689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28F82B" w14:textId="30BB7677" w:rsidR="000F69D6" w:rsidRDefault="000F69D6">
          <w:pPr>
            <w:pStyle w:val="Innehll2"/>
            <w:tabs>
              <w:tab w:val="left" w:pos="960"/>
              <w:tab w:val="right" w:leader="dot" w:pos="9016"/>
            </w:tabs>
            <w:rPr>
              <w:rFonts w:asciiTheme="minorHAnsi" w:eastAsiaTheme="minorEastAsia" w:hAnsiTheme="minorHAnsi"/>
              <w:noProof/>
              <w:sz w:val="24"/>
              <w:szCs w:val="24"/>
              <w:lang w:val="sv-SE" w:eastAsia="sv-SE"/>
            </w:rPr>
          </w:pPr>
          <w:hyperlink w:anchor="_Toc216942690" w:history="1">
            <w:r w:rsidRPr="005D3B96">
              <w:rPr>
                <w:rStyle w:val="Hyperlnk"/>
                <w:noProof/>
              </w:rPr>
              <w:t>2.4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val="sv-SE" w:eastAsia="sv-SE"/>
              </w:rPr>
              <w:tab/>
            </w:r>
            <w:r w:rsidRPr="005D3B96">
              <w:rPr>
                <w:rStyle w:val="Hyperlnk"/>
                <w:noProof/>
              </w:rPr>
              <w:t>Datum för värdeöverföringar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_Toc216942690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C54604" w14:textId="370F6501" w:rsidR="000F69D6" w:rsidRDefault="000F69D6">
          <w:pPr>
            <w:pStyle w:val="Innehll2"/>
            <w:tabs>
              <w:tab w:val="left" w:pos="960"/>
              <w:tab w:val="right" w:leader="dot" w:pos="9016"/>
            </w:tabs>
            <w:rPr>
              <w:rFonts w:asciiTheme="minorHAnsi" w:eastAsiaTheme="minorEastAsia" w:hAnsiTheme="minorHAnsi"/>
              <w:noProof/>
              <w:sz w:val="24"/>
              <w:szCs w:val="24"/>
              <w:lang w:val="sv-SE" w:eastAsia="sv-SE"/>
            </w:rPr>
          </w:pPr>
          <w:hyperlink w:anchor="_Toc216942691" w:history="1">
            <w:r w:rsidRPr="005D3B96">
              <w:rPr>
                <w:rStyle w:val="Hyperlnk"/>
                <w:noProof/>
              </w:rPr>
              <w:t>2.5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val="sv-SE" w:eastAsia="sv-SE"/>
              </w:rPr>
              <w:tab/>
            </w:r>
            <w:r w:rsidRPr="005D3B96">
              <w:rPr>
                <w:rStyle w:val="Hyperlnk"/>
                <w:noProof/>
              </w:rPr>
              <w:t>Direkta värdeöverföringar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_Toc216942691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1BCA5E" w14:textId="4CEB724D" w:rsidR="000F69D6" w:rsidRDefault="000F69D6">
          <w:pPr>
            <w:pStyle w:val="Innehll2"/>
            <w:tabs>
              <w:tab w:val="left" w:pos="960"/>
              <w:tab w:val="right" w:leader="dot" w:pos="9016"/>
            </w:tabs>
            <w:rPr>
              <w:rFonts w:asciiTheme="minorHAnsi" w:eastAsiaTheme="minorEastAsia" w:hAnsiTheme="minorHAnsi"/>
              <w:noProof/>
              <w:sz w:val="24"/>
              <w:szCs w:val="24"/>
              <w:lang w:val="sv-SE" w:eastAsia="sv-SE"/>
            </w:rPr>
          </w:pPr>
          <w:hyperlink w:anchor="_Toc216942692" w:history="1">
            <w:r w:rsidRPr="005D3B96">
              <w:rPr>
                <w:rStyle w:val="Hyperlnk"/>
                <w:noProof/>
              </w:rPr>
              <w:t>2.6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val="sv-SE" w:eastAsia="sv-SE"/>
              </w:rPr>
              <w:tab/>
            </w:r>
            <w:r w:rsidRPr="005D3B96">
              <w:rPr>
                <w:rStyle w:val="Hyperlnk"/>
                <w:noProof/>
              </w:rPr>
              <w:t>Indirekta värdeöverföringar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_Toc216942692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2F337E" w14:textId="56C0A1BE" w:rsidR="000F69D6" w:rsidRDefault="000F69D6">
          <w:pPr>
            <w:pStyle w:val="Innehll2"/>
            <w:tabs>
              <w:tab w:val="left" w:pos="960"/>
              <w:tab w:val="right" w:leader="dot" w:pos="9016"/>
            </w:tabs>
            <w:rPr>
              <w:rFonts w:asciiTheme="minorHAnsi" w:eastAsiaTheme="minorEastAsia" w:hAnsiTheme="minorHAnsi"/>
              <w:noProof/>
              <w:sz w:val="24"/>
              <w:szCs w:val="24"/>
              <w:lang w:val="sv-SE" w:eastAsia="sv-SE"/>
            </w:rPr>
          </w:pPr>
          <w:hyperlink w:anchor="_Toc216942693" w:history="1">
            <w:r w:rsidRPr="005D3B96">
              <w:rPr>
                <w:rStyle w:val="Hyperlnk"/>
                <w:noProof/>
              </w:rPr>
              <w:t>2.7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val="sv-SE" w:eastAsia="sv-SE"/>
              </w:rPr>
              <w:tab/>
            </w:r>
            <w:r w:rsidRPr="005D3B96">
              <w:rPr>
                <w:rStyle w:val="Hyperlnk"/>
                <w:noProof/>
              </w:rPr>
              <w:t>Icke-monetära värdeöverföringar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_Toc216942693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D73D38" w14:textId="11A2BE7E" w:rsidR="000F69D6" w:rsidRDefault="000F69D6">
          <w:pPr>
            <w:pStyle w:val="Innehll2"/>
            <w:tabs>
              <w:tab w:val="left" w:pos="960"/>
              <w:tab w:val="right" w:leader="dot" w:pos="9016"/>
            </w:tabs>
            <w:rPr>
              <w:rFonts w:asciiTheme="minorHAnsi" w:eastAsiaTheme="minorEastAsia" w:hAnsiTheme="minorHAnsi"/>
              <w:noProof/>
              <w:sz w:val="24"/>
              <w:szCs w:val="24"/>
              <w:lang w:val="sv-SE" w:eastAsia="sv-SE"/>
            </w:rPr>
          </w:pPr>
          <w:hyperlink w:anchor="_Toc216942694" w:history="1">
            <w:r w:rsidRPr="005D3B96">
              <w:rPr>
                <w:rStyle w:val="Hyperlnk"/>
                <w:noProof/>
                <w:lang w:val="sv-SE"/>
              </w:rPr>
              <w:t>2.8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val="sv-SE" w:eastAsia="sv-SE"/>
              </w:rPr>
              <w:tab/>
            </w:r>
            <w:r w:rsidRPr="005D3B96">
              <w:rPr>
                <w:rStyle w:val="Hyperlnk"/>
                <w:noProof/>
                <w:lang w:val="sv-SE"/>
              </w:rPr>
              <w:t>Värdeöverföring vid delvis närvaro, avbokning eller återbetalning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_Toc216942694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545C04" w14:textId="64FA4C18" w:rsidR="000F69D6" w:rsidRDefault="000F69D6">
          <w:pPr>
            <w:pStyle w:val="Innehll2"/>
            <w:tabs>
              <w:tab w:val="left" w:pos="960"/>
              <w:tab w:val="right" w:leader="dot" w:pos="9016"/>
            </w:tabs>
            <w:rPr>
              <w:rFonts w:asciiTheme="minorHAnsi" w:eastAsiaTheme="minorEastAsia" w:hAnsiTheme="minorHAnsi"/>
              <w:noProof/>
              <w:sz w:val="24"/>
              <w:szCs w:val="24"/>
              <w:lang w:val="sv-SE" w:eastAsia="sv-SE"/>
            </w:rPr>
          </w:pPr>
          <w:hyperlink w:anchor="_Toc216942695" w:history="1">
            <w:r w:rsidRPr="005D3B96">
              <w:rPr>
                <w:rStyle w:val="Hyperlnk"/>
                <w:noProof/>
              </w:rPr>
              <w:t>2.9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val="sv-SE" w:eastAsia="sv-SE"/>
              </w:rPr>
              <w:tab/>
            </w:r>
            <w:r w:rsidRPr="005D3B96">
              <w:rPr>
                <w:rStyle w:val="Hyperlnk"/>
                <w:noProof/>
              </w:rPr>
              <w:t>Gränsöverskridande aktiviteter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_Toc216942695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5AFB04" w14:textId="2BF36438" w:rsidR="000F69D6" w:rsidRDefault="000F69D6">
          <w:pPr>
            <w:pStyle w:val="Innehll2"/>
            <w:tabs>
              <w:tab w:val="left" w:pos="960"/>
              <w:tab w:val="right" w:leader="dot" w:pos="9016"/>
            </w:tabs>
            <w:rPr>
              <w:rFonts w:asciiTheme="minorHAnsi" w:eastAsiaTheme="minorEastAsia" w:hAnsiTheme="minorHAnsi"/>
              <w:noProof/>
              <w:sz w:val="24"/>
              <w:szCs w:val="24"/>
              <w:lang w:val="sv-SE" w:eastAsia="sv-SE"/>
            </w:rPr>
          </w:pPr>
          <w:hyperlink w:anchor="_Toc216942696" w:history="1">
            <w:r w:rsidRPr="005D3B96">
              <w:rPr>
                <w:rStyle w:val="Hyperlnk"/>
                <w:noProof/>
              </w:rPr>
              <w:t>2.10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val="sv-SE" w:eastAsia="sv-SE"/>
              </w:rPr>
              <w:tab/>
            </w:r>
            <w:r w:rsidRPr="005D3B96">
              <w:rPr>
                <w:rStyle w:val="Hyperlnk"/>
                <w:noProof/>
              </w:rPr>
              <w:t>Forskning och utveckling, FoU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_Toc216942696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5CA224" w14:textId="67A7E9D9" w:rsidR="000F69D6" w:rsidRDefault="000F69D6">
          <w:pPr>
            <w:pStyle w:val="Innehll2"/>
            <w:tabs>
              <w:tab w:val="left" w:pos="960"/>
              <w:tab w:val="right" w:leader="dot" w:pos="9016"/>
            </w:tabs>
            <w:rPr>
              <w:rFonts w:asciiTheme="minorHAnsi" w:eastAsiaTheme="minorEastAsia" w:hAnsiTheme="minorHAnsi"/>
              <w:noProof/>
              <w:sz w:val="24"/>
              <w:szCs w:val="24"/>
              <w:lang w:val="sv-SE" w:eastAsia="sv-SE"/>
            </w:rPr>
          </w:pPr>
          <w:hyperlink w:anchor="_Toc216942697" w:history="1">
            <w:r w:rsidRPr="005D3B96">
              <w:rPr>
                <w:rStyle w:val="Hyperlnk"/>
                <w:noProof/>
              </w:rPr>
              <w:t>2.11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val="sv-SE" w:eastAsia="sv-SE"/>
              </w:rPr>
              <w:tab/>
            </w:r>
            <w:r w:rsidRPr="005D3B96">
              <w:rPr>
                <w:rStyle w:val="Hyperlnk"/>
                <w:noProof/>
              </w:rPr>
              <w:t>Frivillig upplysning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_Toc216942697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C5292C" w14:textId="6AB249A6" w:rsidR="000F69D6" w:rsidRDefault="000F69D6">
          <w:pPr>
            <w:pStyle w:val="Innehll1"/>
            <w:tabs>
              <w:tab w:val="left" w:pos="480"/>
              <w:tab w:val="right" w:leader="dot" w:pos="9016"/>
            </w:tabs>
            <w:rPr>
              <w:rFonts w:asciiTheme="minorHAnsi" w:eastAsiaTheme="minorEastAsia" w:hAnsiTheme="minorHAnsi"/>
              <w:noProof/>
              <w:sz w:val="24"/>
              <w:szCs w:val="24"/>
              <w:lang w:val="sv-SE" w:eastAsia="sv-SE"/>
            </w:rPr>
          </w:pPr>
          <w:hyperlink w:anchor="_Toc216942698" w:history="1">
            <w:r w:rsidRPr="005D3B96">
              <w:rPr>
                <w:rStyle w:val="Hyperlnk"/>
                <w:noProof/>
              </w:rPr>
              <w:t>3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val="sv-SE" w:eastAsia="sv-SE"/>
              </w:rPr>
              <w:tab/>
            </w:r>
            <w:r w:rsidRPr="005D3B96">
              <w:rPr>
                <w:rStyle w:val="Hyperlnk"/>
                <w:noProof/>
              </w:rPr>
              <w:t>Specifika aspekter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_Toc216942698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C984FB" w14:textId="731188C2" w:rsidR="000F69D6" w:rsidRDefault="000F69D6">
          <w:pPr>
            <w:pStyle w:val="Innehll2"/>
            <w:tabs>
              <w:tab w:val="left" w:pos="960"/>
              <w:tab w:val="right" w:leader="dot" w:pos="9016"/>
            </w:tabs>
            <w:rPr>
              <w:rFonts w:asciiTheme="minorHAnsi" w:eastAsiaTheme="minorEastAsia" w:hAnsiTheme="minorHAnsi"/>
              <w:noProof/>
              <w:sz w:val="24"/>
              <w:szCs w:val="24"/>
              <w:lang w:val="sv-SE" w:eastAsia="sv-SE"/>
            </w:rPr>
          </w:pPr>
          <w:hyperlink w:anchor="_Toc216942699" w:history="1">
            <w:r w:rsidRPr="005D3B96">
              <w:rPr>
                <w:rStyle w:val="Hyperlnk"/>
                <w:noProof/>
              </w:rPr>
              <w:t>3.1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val="sv-SE" w:eastAsia="sv-SE"/>
              </w:rPr>
              <w:tab/>
            </w:r>
            <w:r w:rsidRPr="005D3B96">
              <w:rPr>
                <w:rStyle w:val="Hyperlnk"/>
                <w:noProof/>
              </w:rPr>
              <w:t>Landets unika identifierare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_Toc216942699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FF5EBC" w14:textId="7A58762E" w:rsidR="000F69D6" w:rsidRDefault="000F69D6">
          <w:pPr>
            <w:pStyle w:val="Innehll2"/>
            <w:tabs>
              <w:tab w:val="left" w:pos="960"/>
              <w:tab w:val="right" w:leader="dot" w:pos="9016"/>
            </w:tabs>
            <w:rPr>
              <w:rFonts w:asciiTheme="minorHAnsi" w:eastAsiaTheme="minorEastAsia" w:hAnsiTheme="minorHAnsi"/>
              <w:noProof/>
              <w:sz w:val="24"/>
              <w:szCs w:val="24"/>
              <w:lang w:val="sv-SE" w:eastAsia="sv-SE"/>
            </w:rPr>
          </w:pPr>
          <w:hyperlink w:anchor="_Toc216942700" w:history="1">
            <w:r w:rsidRPr="005D3B96">
              <w:rPr>
                <w:rStyle w:val="Hyperlnk"/>
                <w:noProof/>
              </w:rPr>
              <w:t>3.2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val="sv-SE" w:eastAsia="sv-SE"/>
              </w:rPr>
              <w:tab/>
            </w:r>
            <w:r w:rsidRPr="005D3B96">
              <w:rPr>
                <w:rStyle w:val="Hyperlnk"/>
                <w:noProof/>
              </w:rPr>
              <w:t>HCP med eget bolag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_Toc216942700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E22C0F" w14:textId="4B19F32F" w:rsidR="000F69D6" w:rsidRDefault="000F69D6">
          <w:pPr>
            <w:pStyle w:val="Innehll2"/>
            <w:tabs>
              <w:tab w:val="left" w:pos="960"/>
              <w:tab w:val="right" w:leader="dot" w:pos="9016"/>
            </w:tabs>
            <w:rPr>
              <w:rFonts w:asciiTheme="minorHAnsi" w:eastAsiaTheme="minorEastAsia" w:hAnsiTheme="minorHAnsi"/>
              <w:noProof/>
              <w:sz w:val="24"/>
              <w:szCs w:val="24"/>
              <w:lang w:val="sv-SE" w:eastAsia="sv-SE"/>
            </w:rPr>
          </w:pPr>
          <w:hyperlink w:anchor="_Toc216942701" w:history="1">
            <w:r w:rsidRPr="005D3B96">
              <w:rPr>
                <w:rStyle w:val="Hyperlnk"/>
                <w:noProof/>
              </w:rPr>
              <w:t>3.3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val="sv-SE" w:eastAsia="sv-SE"/>
              </w:rPr>
              <w:tab/>
            </w:r>
            <w:r w:rsidRPr="005D3B96">
              <w:rPr>
                <w:rStyle w:val="Hyperlnk"/>
                <w:noProof/>
              </w:rPr>
              <w:t>Fleråriga avtal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_Toc216942701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C12C84" w14:textId="523F1F39" w:rsidR="000F69D6" w:rsidRDefault="000F69D6">
          <w:pPr>
            <w:pStyle w:val="Innehll2"/>
            <w:tabs>
              <w:tab w:val="left" w:pos="960"/>
              <w:tab w:val="right" w:leader="dot" w:pos="9016"/>
            </w:tabs>
            <w:rPr>
              <w:rFonts w:asciiTheme="minorHAnsi" w:eastAsiaTheme="minorEastAsia" w:hAnsiTheme="minorHAnsi"/>
              <w:noProof/>
              <w:sz w:val="24"/>
              <w:szCs w:val="24"/>
              <w:lang w:val="sv-SE" w:eastAsia="sv-SE"/>
            </w:rPr>
          </w:pPr>
          <w:hyperlink w:anchor="_Toc216942702" w:history="1">
            <w:r w:rsidRPr="005D3B96">
              <w:rPr>
                <w:rStyle w:val="Hyperlnk"/>
                <w:noProof/>
              </w:rPr>
              <w:t>3.4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val="sv-SE" w:eastAsia="sv-SE"/>
              </w:rPr>
              <w:tab/>
            </w:r>
            <w:r w:rsidRPr="005D3B96">
              <w:rPr>
                <w:rStyle w:val="Hyperlnk"/>
                <w:noProof/>
              </w:rPr>
              <w:t>Landets särdrag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_Toc216942702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D5A18A" w14:textId="6CE3DB05" w:rsidR="000F69D6" w:rsidRDefault="000F69D6">
          <w:pPr>
            <w:pStyle w:val="Innehll2"/>
            <w:tabs>
              <w:tab w:val="left" w:pos="960"/>
              <w:tab w:val="right" w:leader="dot" w:pos="9016"/>
            </w:tabs>
            <w:rPr>
              <w:rFonts w:asciiTheme="minorHAnsi" w:eastAsiaTheme="minorEastAsia" w:hAnsiTheme="minorHAnsi"/>
              <w:noProof/>
              <w:sz w:val="24"/>
              <w:szCs w:val="24"/>
              <w:lang w:val="sv-SE" w:eastAsia="sv-SE"/>
            </w:rPr>
          </w:pPr>
          <w:hyperlink w:anchor="_Toc216942703" w:history="1">
            <w:r w:rsidRPr="005D3B96">
              <w:rPr>
                <w:rStyle w:val="Hyperlnk"/>
                <w:noProof/>
              </w:rPr>
              <w:t>3.5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val="sv-SE" w:eastAsia="sv-SE"/>
              </w:rPr>
              <w:tab/>
            </w:r>
            <w:r w:rsidRPr="005D3B96">
              <w:rPr>
                <w:rStyle w:val="Hyperlnk"/>
                <w:noProof/>
              </w:rPr>
              <w:t>Kvalitetskontroller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_Toc216942703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A2FFF4" w14:textId="157E6C03" w:rsidR="000F69D6" w:rsidRDefault="000F69D6">
          <w:pPr>
            <w:pStyle w:val="Innehll1"/>
            <w:tabs>
              <w:tab w:val="left" w:pos="480"/>
              <w:tab w:val="right" w:leader="dot" w:pos="9016"/>
            </w:tabs>
            <w:rPr>
              <w:rFonts w:asciiTheme="minorHAnsi" w:eastAsiaTheme="minorEastAsia" w:hAnsiTheme="minorHAnsi"/>
              <w:noProof/>
              <w:sz w:val="24"/>
              <w:szCs w:val="24"/>
              <w:lang w:val="sv-SE" w:eastAsia="sv-SE"/>
            </w:rPr>
          </w:pPr>
          <w:hyperlink w:anchor="_Toc216942704" w:history="1">
            <w:r w:rsidRPr="005D3B96">
              <w:rPr>
                <w:rStyle w:val="Hyperlnk"/>
                <w:noProof/>
              </w:rPr>
              <w:t>4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val="sv-SE" w:eastAsia="sv-SE"/>
              </w:rPr>
              <w:tab/>
            </w:r>
            <w:r w:rsidRPr="005D3B96">
              <w:rPr>
                <w:rStyle w:val="Hyperlnk"/>
                <w:noProof/>
              </w:rPr>
              <w:t>Dataskyddsrättslig grund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_Toc216942704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41FECC" w14:textId="2F4986CB" w:rsidR="000F69D6" w:rsidRDefault="000F69D6">
          <w:pPr>
            <w:pStyle w:val="Innehll2"/>
            <w:tabs>
              <w:tab w:val="left" w:pos="960"/>
              <w:tab w:val="right" w:leader="dot" w:pos="9016"/>
            </w:tabs>
            <w:rPr>
              <w:rFonts w:asciiTheme="minorHAnsi" w:eastAsiaTheme="minorEastAsia" w:hAnsiTheme="minorHAnsi"/>
              <w:noProof/>
              <w:sz w:val="24"/>
              <w:szCs w:val="24"/>
              <w:lang w:val="sv-SE" w:eastAsia="sv-SE"/>
            </w:rPr>
          </w:pPr>
          <w:hyperlink w:anchor="_Toc216942705" w:history="1">
            <w:r w:rsidRPr="005D3B96">
              <w:rPr>
                <w:rStyle w:val="Hyperlnk"/>
                <w:noProof/>
              </w:rPr>
              <w:t>4.1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val="sv-SE" w:eastAsia="sv-SE"/>
              </w:rPr>
              <w:tab/>
            </w:r>
            <w:r w:rsidRPr="005D3B96">
              <w:rPr>
                <w:rStyle w:val="Hyperlnk"/>
                <w:noProof/>
              </w:rPr>
              <w:t>Samtyckesinsamling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_Toc216942705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D892B3" w14:textId="4779E1E8" w:rsidR="000F69D6" w:rsidRDefault="000F69D6">
          <w:pPr>
            <w:pStyle w:val="Innehll2"/>
            <w:tabs>
              <w:tab w:val="left" w:pos="960"/>
              <w:tab w:val="right" w:leader="dot" w:pos="9016"/>
            </w:tabs>
            <w:rPr>
              <w:rFonts w:asciiTheme="minorHAnsi" w:eastAsiaTheme="minorEastAsia" w:hAnsiTheme="minorHAnsi"/>
              <w:noProof/>
              <w:sz w:val="24"/>
              <w:szCs w:val="24"/>
              <w:lang w:val="sv-SE" w:eastAsia="sv-SE"/>
            </w:rPr>
          </w:pPr>
          <w:hyperlink w:anchor="_Toc216942706" w:history="1">
            <w:r w:rsidRPr="005D3B96">
              <w:rPr>
                <w:rStyle w:val="Hyperlnk"/>
                <w:noProof/>
              </w:rPr>
              <w:t>4.2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val="sv-SE" w:eastAsia="sv-SE"/>
              </w:rPr>
              <w:tab/>
            </w:r>
            <w:r w:rsidRPr="005D3B96">
              <w:rPr>
                <w:rStyle w:val="Hyperlnk"/>
                <w:noProof/>
              </w:rPr>
              <w:t>Berättigat intresse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_Toc216942706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80DEE2" w14:textId="06F9766B" w:rsidR="000F69D6" w:rsidRDefault="000F69D6">
          <w:pPr>
            <w:pStyle w:val="Innehll1"/>
            <w:tabs>
              <w:tab w:val="left" w:pos="480"/>
              <w:tab w:val="right" w:leader="dot" w:pos="9016"/>
            </w:tabs>
            <w:rPr>
              <w:rFonts w:asciiTheme="minorHAnsi" w:eastAsiaTheme="minorEastAsia" w:hAnsiTheme="minorHAnsi"/>
              <w:noProof/>
              <w:sz w:val="24"/>
              <w:szCs w:val="24"/>
              <w:lang w:val="sv-SE" w:eastAsia="sv-SE"/>
            </w:rPr>
          </w:pPr>
          <w:hyperlink w:anchor="_Toc216942707" w:history="1">
            <w:r w:rsidRPr="005D3B96">
              <w:rPr>
                <w:rStyle w:val="Hyperlnk"/>
                <w:noProof/>
              </w:rPr>
              <w:t>5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val="sv-SE" w:eastAsia="sv-SE"/>
              </w:rPr>
              <w:tab/>
            </w:r>
            <w:r w:rsidRPr="005D3B96">
              <w:rPr>
                <w:rStyle w:val="Hyperlnk"/>
                <w:noProof/>
              </w:rPr>
              <w:t>Form av upplysning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_Toc216942707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F32F56" w14:textId="68FDD389" w:rsidR="000F69D6" w:rsidRDefault="000F69D6">
          <w:pPr>
            <w:pStyle w:val="Innehll2"/>
            <w:tabs>
              <w:tab w:val="left" w:pos="960"/>
              <w:tab w:val="right" w:leader="dot" w:pos="9016"/>
            </w:tabs>
            <w:rPr>
              <w:rFonts w:asciiTheme="minorHAnsi" w:eastAsiaTheme="minorEastAsia" w:hAnsiTheme="minorHAnsi"/>
              <w:noProof/>
              <w:sz w:val="24"/>
              <w:szCs w:val="24"/>
              <w:lang w:val="sv-SE" w:eastAsia="sv-SE"/>
            </w:rPr>
          </w:pPr>
          <w:hyperlink w:anchor="_Toc216942708" w:history="1">
            <w:r w:rsidRPr="005D3B96">
              <w:rPr>
                <w:rStyle w:val="Hyperlnk"/>
                <w:noProof/>
              </w:rPr>
              <w:t>5.1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val="sv-SE" w:eastAsia="sv-SE"/>
              </w:rPr>
              <w:tab/>
            </w:r>
            <w:r w:rsidRPr="005D3B96">
              <w:rPr>
                <w:rStyle w:val="Hyperlnk"/>
                <w:noProof/>
              </w:rPr>
              <w:t>Publiceringsdatum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_Toc216942708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6BC8A9" w14:textId="2F48717A" w:rsidR="000F69D6" w:rsidRDefault="000F69D6">
          <w:pPr>
            <w:pStyle w:val="Innehll2"/>
            <w:tabs>
              <w:tab w:val="left" w:pos="960"/>
              <w:tab w:val="right" w:leader="dot" w:pos="9016"/>
            </w:tabs>
            <w:rPr>
              <w:rFonts w:asciiTheme="minorHAnsi" w:eastAsiaTheme="minorEastAsia" w:hAnsiTheme="minorHAnsi"/>
              <w:noProof/>
              <w:sz w:val="24"/>
              <w:szCs w:val="24"/>
              <w:lang w:val="sv-SE" w:eastAsia="sv-SE"/>
            </w:rPr>
          </w:pPr>
          <w:hyperlink w:anchor="_Toc216942709" w:history="1">
            <w:r w:rsidRPr="005D3B96">
              <w:rPr>
                <w:rStyle w:val="Hyperlnk"/>
                <w:noProof/>
              </w:rPr>
              <w:t>5.2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val="sv-SE" w:eastAsia="sv-SE"/>
              </w:rPr>
              <w:tab/>
            </w:r>
            <w:r w:rsidRPr="005D3B96">
              <w:rPr>
                <w:rStyle w:val="Hyperlnk"/>
                <w:noProof/>
              </w:rPr>
              <w:t>Rapporteringsplattform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_Toc216942709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FDF41A" w14:textId="7F010676" w:rsidR="000F69D6" w:rsidRDefault="000F69D6">
          <w:pPr>
            <w:pStyle w:val="Innehll2"/>
            <w:tabs>
              <w:tab w:val="left" w:pos="960"/>
              <w:tab w:val="right" w:leader="dot" w:pos="9016"/>
            </w:tabs>
            <w:rPr>
              <w:rFonts w:asciiTheme="minorHAnsi" w:eastAsiaTheme="minorEastAsia" w:hAnsiTheme="minorHAnsi"/>
              <w:noProof/>
              <w:sz w:val="24"/>
              <w:szCs w:val="24"/>
              <w:lang w:val="sv-SE" w:eastAsia="sv-SE"/>
            </w:rPr>
          </w:pPr>
          <w:hyperlink w:anchor="_Toc216942710" w:history="1">
            <w:r w:rsidRPr="005D3B96">
              <w:rPr>
                <w:rStyle w:val="Hyperlnk"/>
                <w:noProof/>
              </w:rPr>
              <w:t>5.3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val="sv-SE" w:eastAsia="sv-SE"/>
              </w:rPr>
              <w:tab/>
            </w:r>
            <w:r w:rsidRPr="005D3B96">
              <w:rPr>
                <w:rStyle w:val="Hyperlnk"/>
                <w:noProof/>
              </w:rPr>
              <w:t>Rapporteringsspråk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_Toc216942710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8A7B43" w14:textId="7306B457" w:rsidR="000F69D6" w:rsidRDefault="000F69D6">
          <w:pPr>
            <w:pStyle w:val="Innehll1"/>
            <w:tabs>
              <w:tab w:val="left" w:pos="480"/>
              <w:tab w:val="right" w:leader="dot" w:pos="9016"/>
            </w:tabs>
            <w:rPr>
              <w:rFonts w:asciiTheme="minorHAnsi" w:eastAsiaTheme="minorEastAsia" w:hAnsiTheme="minorHAnsi"/>
              <w:noProof/>
              <w:sz w:val="24"/>
              <w:szCs w:val="24"/>
              <w:lang w:val="sv-SE" w:eastAsia="sv-SE"/>
            </w:rPr>
          </w:pPr>
          <w:hyperlink w:anchor="_Toc216942711" w:history="1">
            <w:r w:rsidRPr="005D3B96">
              <w:rPr>
                <w:rStyle w:val="Hyperlnk"/>
                <w:noProof/>
              </w:rPr>
              <w:t>6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val="sv-SE" w:eastAsia="sv-SE"/>
              </w:rPr>
              <w:tab/>
            </w:r>
            <w:r w:rsidRPr="005D3B96">
              <w:rPr>
                <w:rStyle w:val="Hyperlnk"/>
                <w:noProof/>
              </w:rPr>
              <w:t>Redovisning av finansiella data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_Toc216942711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A78FE2" w14:textId="5DE2699B" w:rsidR="000F69D6" w:rsidRDefault="000F69D6">
          <w:pPr>
            <w:pStyle w:val="Innehll2"/>
            <w:tabs>
              <w:tab w:val="left" w:pos="960"/>
              <w:tab w:val="right" w:leader="dot" w:pos="9016"/>
            </w:tabs>
            <w:rPr>
              <w:rFonts w:asciiTheme="minorHAnsi" w:eastAsiaTheme="minorEastAsia" w:hAnsiTheme="minorHAnsi"/>
              <w:noProof/>
              <w:sz w:val="24"/>
              <w:szCs w:val="24"/>
              <w:lang w:val="sv-SE" w:eastAsia="sv-SE"/>
            </w:rPr>
          </w:pPr>
          <w:hyperlink w:anchor="_Toc216942712" w:history="1">
            <w:r w:rsidRPr="005D3B96">
              <w:rPr>
                <w:rStyle w:val="Hyperlnk"/>
                <w:noProof/>
              </w:rPr>
              <w:t>6.1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val="sv-SE" w:eastAsia="sv-SE"/>
              </w:rPr>
              <w:tab/>
            </w:r>
            <w:r w:rsidRPr="005D3B96">
              <w:rPr>
                <w:rStyle w:val="Hyperlnk"/>
                <w:noProof/>
              </w:rPr>
              <w:t>Valuta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_Toc216942712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47A313" w14:textId="0988C04C" w:rsidR="000F69D6" w:rsidRDefault="000F69D6">
          <w:pPr>
            <w:pStyle w:val="Innehll2"/>
            <w:tabs>
              <w:tab w:val="left" w:pos="960"/>
              <w:tab w:val="right" w:leader="dot" w:pos="9016"/>
            </w:tabs>
            <w:rPr>
              <w:rFonts w:asciiTheme="minorHAnsi" w:eastAsiaTheme="minorEastAsia" w:hAnsiTheme="minorHAnsi"/>
              <w:noProof/>
              <w:sz w:val="24"/>
              <w:szCs w:val="24"/>
              <w:lang w:val="sv-SE" w:eastAsia="sv-SE"/>
            </w:rPr>
          </w:pPr>
          <w:hyperlink w:anchor="_Toc216942713" w:history="1">
            <w:r w:rsidRPr="005D3B96">
              <w:rPr>
                <w:rStyle w:val="Hyperlnk"/>
                <w:noProof/>
              </w:rPr>
              <w:t>6.2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val="sv-SE" w:eastAsia="sv-SE"/>
              </w:rPr>
              <w:tab/>
            </w:r>
            <w:r w:rsidRPr="005D3B96">
              <w:rPr>
                <w:rStyle w:val="Hyperlnk"/>
                <w:noProof/>
              </w:rPr>
              <w:t>Moms inkluderad eller exkluderad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_Toc216942713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47DECE" w14:textId="37C69F43" w:rsidR="000F69D6" w:rsidRDefault="000F69D6">
          <w:pPr>
            <w:pStyle w:val="Innehll2"/>
            <w:tabs>
              <w:tab w:val="left" w:pos="960"/>
              <w:tab w:val="right" w:leader="dot" w:pos="9016"/>
            </w:tabs>
            <w:rPr>
              <w:rFonts w:asciiTheme="minorHAnsi" w:eastAsiaTheme="minorEastAsia" w:hAnsiTheme="minorHAnsi"/>
              <w:noProof/>
              <w:sz w:val="24"/>
              <w:szCs w:val="24"/>
              <w:lang w:val="sv-SE" w:eastAsia="sv-SE"/>
            </w:rPr>
          </w:pPr>
          <w:hyperlink w:anchor="_Toc216942714" w:history="1">
            <w:r w:rsidRPr="005D3B96">
              <w:rPr>
                <w:rStyle w:val="Hyperlnk"/>
                <w:noProof/>
              </w:rPr>
              <w:t>6.3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val="sv-SE" w:eastAsia="sv-SE"/>
              </w:rPr>
              <w:tab/>
            </w:r>
            <w:r w:rsidRPr="005D3B96">
              <w:rPr>
                <w:rStyle w:val="Hyperlnk"/>
                <w:noProof/>
              </w:rPr>
              <w:t>Beräkningsregler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_Toc216942714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3B4294" w14:textId="6481A4B0" w:rsidR="000F69D6" w:rsidRDefault="000F69D6">
          <w:pPr>
            <w:pStyle w:val="Innehll1"/>
            <w:tabs>
              <w:tab w:val="left" w:pos="480"/>
              <w:tab w:val="right" w:leader="dot" w:pos="9016"/>
            </w:tabs>
            <w:rPr>
              <w:rFonts w:asciiTheme="minorHAnsi" w:eastAsiaTheme="minorEastAsia" w:hAnsiTheme="minorHAnsi"/>
              <w:noProof/>
              <w:sz w:val="24"/>
              <w:szCs w:val="24"/>
              <w:lang w:val="sv-SE" w:eastAsia="sv-SE"/>
            </w:rPr>
          </w:pPr>
          <w:hyperlink w:anchor="_Toc216942715" w:history="1">
            <w:r w:rsidRPr="005D3B96">
              <w:rPr>
                <w:rStyle w:val="Hyperlnk"/>
                <w:noProof/>
              </w:rPr>
              <w:t>7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val="sv-SE" w:eastAsia="sv-SE"/>
              </w:rPr>
              <w:tab/>
            </w:r>
            <w:r w:rsidRPr="005D3B96">
              <w:rPr>
                <w:rStyle w:val="Hyperlnk"/>
                <w:noProof/>
              </w:rPr>
              <w:t>Ytterligare information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_Toc216942715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05EC7B" w14:textId="6E75F504" w:rsidR="003A7D63" w:rsidRPr="005858EE" w:rsidRDefault="003C1AFC" w:rsidP="002A427F">
          <w:r w:rsidRPr="006A177E">
            <w:rPr>
              <w:b/>
              <w:bCs/>
              <w:noProof/>
              <w:sz w:val="18"/>
              <w:szCs w:val="18"/>
            </w:rPr>
            <w:fldChar w:fldCharType="end"/>
          </w:r>
        </w:p>
      </w:sdtContent>
    </w:sdt>
    <w:p w14:paraId="44F465C1" w14:textId="77777777" w:rsidR="00E374DF" w:rsidRPr="004F38A6" w:rsidRDefault="00E374DF" w:rsidP="00AC4448">
      <w:pPr>
        <w:pStyle w:val="Rubrik1"/>
      </w:pPr>
      <w:bookmarkStart w:id="0" w:name="_Toc216942683"/>
      <w:r w:rsidRPr="004F38A6">
        <w:t>Definitioner</w:t>
      </w:r>
      <w:bookmarkEnd w:id="0"/>
    </w:p>
    <w:p w14:paraId="589ACF8C" w14:textId="7128166F" w:rsidR="00C91886" w:rsidRDefault="00E374DF" w:rsidP="00AC4448">
      <w:pPr>
        <w:pStyle w:val="Rubrik2"/>
      </w:pPr>
      <w:bookmarkStart w:id="1" w:name="_Toc216942684"/>
      <w:r w:rsidRPr="000B3FF7">
        <w:t>Mottagare</w:t>
      </w:r>
      <w:bookmarkEnd w:id="1"/>
    </w:p>
    <w:p w14:paraId="4593D824" w14:textId="0DFD6189" w:rsidR="006E03F0" w:rsidRPr="00D9559C" w:rsidRDefault="004E1BAC" w:rsidP="00AC4448">
      <w:pPr>
        <w:rPr>
          <w:lang w:val="sv-SE"/>
        </w:rPr>
      </w:pPr>
      <w:r w:rsidRPr="00D9559C">
        <w:rPr>
          <w:highlight w:val="yellow"/>
          <w:lang w:val="sv-SE"/>
        </w:rPr>
        <w:t>[</w:t>
      </w:r>
      <w:r w:rsidR="00B17311">
        <w:rPr>
          <w:highlight w:val="yellow"/>
          <w:lang w:val="sv-SE"/>
        </w:rPr>
        <w:t>Fyll i</w:t>
      </w:r>
      <w:r w:rsidR="00CD7D1F">
        <w:rPr>
          <w:highlight w:val="yellow"/>
          <w:lang w:val="sv-SE"/>
        </w:rPr>
        <w:t xml:space="preserve"> </w:t>
      </w:r>
      <w:r w:rsidRPr="00D9559C">
        <w:rPr>
          <w:highlight w:val="yellow"/>
          <w:lang w:val="sv-SE"/>
        </w:rPr>
        <w:t>detaljer, inkludera definitionen av vårdpersonal på nationell nivå</w:t>
      </w:r>
      <w:r w:rsidR="000961EC">
        <w:rPr>
          <w:highlight w:val="yellow"/>
          <w:lang w:val="sv-SE"/>
        </w:rPr>
        <w:t xml:space="preserve"> om det behövs</w:t>
      </w:r>
      <w:r w:rsidRPr="00D9559C">
        <w:rPr>
          <w:highlight w:val="yellow"/>
          <w:lang w:val="sv-SE"/>
        </w:rPr>
        <w:t xml:space="preserve"> ]</w:t>
      </w:r>
    </w:p>
    <w:p w14:paraId="3AB1A806" w14:textId="77777777" w:rsidR="00EE6AB0" w:rsidRPr="00D9559C" w:rsidRDefault="00EE6AB0" w:rsidP="000B5F3E">
      <w:pPr>
        <w:spacing w:line="278" w:lineRule="auto"/>
        <w:contextualSpacing/>
        <w:rPr>
          <w:lang w:val="sv-SE"/>
        </w:rPr>
      </w:pPr>
    </w:p>
    <w:p w14:paraId="315DDCC2" w14:textId="68E62829" w:rsidR="004E1BAC" w:rsidRDefault="00E374DF" w:rsidP="00AC4448">
      <w:pPr>
        <w:pStyle w:val="Rubrik2"/>
      </w:pPr>
      <w:bookmarkStart w:id="2" w:name="_Toc216942685"/>
      <w:r w:rsidRPr="000B3FF7">
        <w:t xml:space="preserve">Typ av </w:t>
      </w:r>
      <w:r w:rsidR="00FD2431">
        <w:t>värdeöverföring</w:t>
      </w:r>
      <w:r w:rsidR="000F69D6">
        <w:t>ar</w:t>
      </w:r>
      <w:bookmarkEnd w:id="2"/>
    </w:p>
    <w:p w14:paraId="43964DCB" w14:textId="750279EC" w:rsidR="0091092C" w:rsidRPr="00CC4909" w:rsidRDefault="004E1BAC" w:rsidP="00AC4448">
      <w:pPr>
        <w:rPr>
          <w:lang w:val="sv-SE"/>
        </w:rPr>
      </w:pPr>
      <w:r w:rsidRPr="00CC4909">
        <w:rPr>
          <w:highlight w:val="yellow"/>
          <w:lang w:val="sv-SE"/>
        </w:rPr>
        <w:t>[</w:t>
      </w:r>
      <w:r w:rsidR="000961EC" w:rsidRPr="00CC4909">
        <w:rPr>
          <w:highlight w:val="yellow"/>
          <w:lang w:val="sv-SE"/>
        </w:rPr>
        <w:t xml:space="preserve">Fyll </w:t>
      </w:r>
      <w:r w:rsidR="00CC4909" w:rsidRPr="00CC4909">
        <w:rPr>
          <w:highlight w:val="yellow"/>
          <w:lang w:val="sv-SE"/>
        </w:rPr>
        <w:t>i</w:t>
      </w:r>
      <w:r w:rsidRPr="00CC4909">
        <w:rPr>
          <w:highlight w:val="yellow"/>
          <w:lang w:val="sv-SE"/>
        </w:rPr>
        <w:t xml:space="preserve"> detalj</w:t>
      </w:r>
      <w:r w:rsidR="00CC4909" w:rsidRPr="00CC4909">
        <w:rPr>
          <w:highlight w:val="yellow"/>
          <w:lang w:val="sv-SE"/>
        </w:rPr>
        <w:t xml:space="preserve">er, t.ex. </w:t>
      </w:r>
      <w:r w:rsidR="00F303EF">
        <w:rPr>
          <w:highlight w:val="yellow"/>
          <w:lang w:val="sv-SE"/>
        </w:rPr>
        <w:t>donation</w:t>
      </w:r>
      <w:r w:rsidR="00CC4909">
        <w:rPr>
          <w:highlight w:val="yellow"/>
          <w:lang w:val="sv-SE"/>
        </w:rPr>
        <w:t xml:space="preserve">, </w:t>
      </w:r>
      <w:r w:rsidR="00646FCF">
        <w:rPr>
          <w:highlight w:val="yellow"/>
          <w:lang w:val="sv-SE"/>
        </w:rPr>
        <w:t>arvode vid konsultuppdrag etc.</w:t>
      </w:r>
      <w:r w:rsidRPr="00CC4909">
        <w:rPr>
          <w:highlight w:val="yellow"/>
          <w:lang w:val="sv-SE"/>
        </w:rPr>
        <w:t>]</w:t>
      </w:r>
    </w:p>
    <w:p w14:paraId="339F5033" w14:textId="77777777" w:rsidR="000B5F3E" w:rsidRPr="00CC4909" w:rsidRDefault="000B5F3E" w:rsidP="00AC4448">
      <w:pPr>
        <w:rPr>
          <w:lang w:val="sv-SE"/>
        </w:rPr>
      </w:pPr>
    </w:p>
    <w:p w14:paraId="1C6F6D84" w14:textId="51C79C47" w:rsidR="00E374DF" w:rsidRPr="004F38A6" w:rsidRDefault="005C01A8" w:rsidP="00AC4448">
      <w:pPr>
        <w:pStyle w:val="Rubrik1"/>
      </w:pPr>
      <w:bookmarkStart w:id="3" w:name="_Toc216942686"/>
      <w:r>
        <w:t>Rapportens</w:t>
      </w:r>
      <w:r w:rsidR="00E374DF" w:rsidRPr="004F38A6">
        <w:t xml:space="preserve"> omfattning</w:t>
      </w:r>
      <w:bookmarkEnd w:id="3"/>
      <w:r w:rsidR="00E374DF" w:rsidRPr="004F38A6">
        <w:t xml:space="preserve"> </w:t>
      </w:r>
    </w:p>
    <w:p w14:paraId="1FA3B633" w14:textId="77777777" w:rsidR="00BF3B3B" w:rsidRDefault="00E374DF" w:rsidP="003C2E01">
      <w:pPr>
        <w:pStyle w:val="Rubrik2"/>
      </w:pPr>
      <w:bookmarkStart w:id="4" w:name="_Toc216942687"/>
      <w:r w:rsidRPr="000B3FF7">
        <w:t>Berörda produkter</w:t>
      </w:r>
      <w:bookmarkEnd w:id="4"/>
    </w:p>
    <w:p w14:paraId="24304F70" w14:textId="40CE6C63" w:rsidR="00EE6AB0" w:rsidRPr="000F69D6" w:rsidRDefault="00EE6AB0" w:rsidP="000F69D6">
      <w:pPr>
        <w:rPr>
          <w:b/>
          <w:highlight w:val="yellow"/>
          <w:lang w:val="sv-SE"/>
        </w:rPr>
      </w:pPr>
      <w:bookmarkStart w:id="5" w:name="_Hlk207374876"/>
      <w:r w:rsidRPr="000F69D6">
        <w:rPr>
          <w:bCs/>
          <w:highlight w:val="yellow"/>
          <w:lang w:val="sv-SE"/>
        </w:rPr>
        <w:t>[</w:t>
      </w:r>
      <w:r w:rsidR="00E375A9" w:rsidRPr="000F69D6">
        <w:rPr>
          <w:bCs/>
          <w:highlight w:val="yellow"/>
          <w:lang w:val="sv-SE"/>
        </w:rPr>
        <w:t xml:space="preserve">FYLL </w:t>
      </w:r>
      <w:r w:rsidR="00FE4C32" w:rsidRPr="000F69D6">
        <w:rPr>
          <w:bCs/>
          <w:highlight w:val="yellow"/>
          <w:lang w:val="sv-SE"/>
        </w:rPr>
        <w:t xml:space="preserve">i </w:t>
      </w:r>
      <w:r w:rsidRPr="000F69D6">
        <w:rPr>
          <w:bCs/>
          <w:highlight w:val="yellow"/>
          <w:lang w:val="sv-SE"/>
        </w:rPr>
        <w:t>detalj</w:t>
      </w:r>
      <w:r w:rsidR="00FE4C32" w:rsidRPr="000F69D6">
        <w:rPr>
          <w:bCs/>
          <w:highlight w:val="yellow"/>
          <w:lang w:val="sv-SE"/>
        </w:rPr>
        <w:t>er</w:t>
      </w:r>
      <w:r w:rsidRPr="000F69D6">
        <w:rPr>
          <w:highlight w:val="yellow"/>
          <w:lang w:val="sv-SE"/>
        </w:rPr>
        <w:t>, typ av produkter som ingår i rapporteringen: Endast receptbelagda läkemedel, receptfria läkemedel, andra)]</w:t>
      </w:r>
    </w:p>
    <w:p w14:paraId="389E18F5" w14:textId="77777777" w:rsidR="00EE6AB0" w:rsidRPr="000F69D6" w:rsidRDefault="00EE6AB0" w:rsidP="000B5F3E">
      <w:pPr>
        <w:rPr>
          <w:highlight w:val="yellow"/>
          <w:lang w:val="sv-SE"/>
        </w:rPr>
      </w:pPr>
    </w:p>
    <w:p w14:paraId="7236DD85" w14:textId="77777777" w:rsidR="00E374DF" w:rsidRDefault="00E374DF" w:rsidP="00AC4448">
      <w:pPr>
        <w:pStyle w:val="Rubrik2"/>
      </w:pPr>
      <w:bookmarkStart w:id="6" w:name="_Toc216942688"/>
      <w:bookmarkEnd w:id="5"/>
      <w:r w:rsidRPr="000B3FF7">
        <w:t>Det berörda företaget</w:t>
      </w:r>
      <w:bookmarkEnd w:id="6"/>
    </w:p>
    <w:p w14:paraId="28C9FCD2" w14:textId="3A31B280" w:rsidR="00EE6AB0" w:rsidRPr="00D9559C" w:rsidRDefault="00EE6AB0" w:rsidP="00AC4448">
      <w:pPr>
        <w:rPr>
          <w:lang w:val="sv-SE"/>
        </w:rPr>
      </w:pPr>
      <w:r w:rsidRPr="00D9559C">
        <w:rPr>
          <w:highlight w:val="yellow"/>
          <w:lang w:val="sv-SE"/>
        </w:rPr>
        <w:t>[</w:t>
      </w:r>
      <w:r w:rsidR="00E375A9">
        <w:rPr>
          <w:highlight w:val="yellow"/>
          <w:lang w:val="sv-SE"/>
        </w:rPr>
        <w:t xml:space="preserve">FYLL </w:t>
      </w:r>
      <w:r w:rsidR="00965A0B">
        <w:rPr>
          <w:highlight w:val="yellow"/>
          <w:lang w:val="sv-SE"/>
        </w:rPr>
        <w:t xml:space="preserve">i </w:t>
      </w:r>
      <w:r w:rsidRPr="00D9559C">
        <w:rPr>
          <w:highlight w:val="yellow"/>
          <w:lang w:val="sv-SE"/>
        </w:rPr>
        <w:t>detalj</w:t>
      </w:r>
      <w:r w:rsidR="00FE4C32">
        <w:rPr>
          <w:highlight w:val="yellow"/>
          <w:lang w:val="sv-SE"/>
        </w:rPr>
        <w:t>er</w:t>
      </w:r>
      <w:r w:rsidRPr="00D9559C">
        <w:rPr>
          <w:highlight w:val="yellow"/>
          <w:lang w:val="sv-SE"/>
        </w:rPr>
        <w:t>, (affiliate – fusion – företagsomprofilering)]</w:t>
      </w:r>
    </w:p>
    <w:p w14:paraId="5EDA492E" w14:textId="77777777" w:rsidR="00EE6AB0" w:rsidRPr="00D9559C" w:rsidRDefault="00EE6AB0" w:rsidP="000B5F3E">
      <w:pPr>
        <w:rPr>
          <w:lang w:val="sv-SE"/>
        </w:rPr>
      </w:pPr>
    </w:p>
    <w:p w14:paraId="35E34967" w14:textId="50C0A7F0" w:rsidR="00E374DF" w:rsidRDefault="00E374DF" w:rsidP="00AC4448">
      <w:pPr>
        <w:pStyle w:val="Rubrik2"/>
      </w:pPr>
      <w:bookmarkStart w:id="7" w:name="_Toc216942689"/>
      <w:r w:rsidRPr="000B3FF7">
        <w:t xml:space="preserve">Exkluderade </w:t>
      </w:r>
      <w:r w:rsidR="005C01A8">
        <w:t>värdeöverföringar</w:t>
      </w:r>
      <w:bookmarkEnd w:id="7"/>
    </w:p>
    <w:p w14:paraId="543DCDCB" w14:textId="788E1977" w:rsidR="0091092C" w:rsidRPr="0091092C" w:rsidRDefault="00EE6AB0" w:rsidP="00AC4448">
      <w:r w:rsidRPr="00DC3664">
        <w:rPr>
          <w:highlight w:val="yellow"/>
        </w:rPr>
        <w:t>[</w:t>
      </w:r>
      <w:r w:rsidR="00E375A9">
        <w:rPr>
          <w:highlight w:val="yellow"/>
        </w:rPr>
        <w:t xml:space="preserve">FYLL </w:t>
      </w:r>
      <w:r w:rsidR="00235C51">
        <w:rPr>
          <w:highlight w:val="yellow"/>
        </w:rPr>
        <w:t>i</w:t>
      </w:r>
      <w:r w:rsidR="00FE5FD7">
        <w:rPr>
          <w:highlight w:val="yellow"/>
        </w:rPr>
        <w:t xml:space="preserve"> </w:t>
      </w:r>
      <w:r w:rsidRPr="00DC3664">
        <w:rPr>
          <w:highlight w:val="yellow"/>
        </w:rPr>
        <w:t>detalj</w:t>
      </w:r>
      <w:r w:rsidR="00FE5FD7">
        <w:rPr>
          <w:highlight w:val="yellow"/>
        </w:rPr>
        <w:t>er</w:t>
      </w:r>
      <w:r w:rsidRPr="00DC3664">
        <w:rPr>
          <w:highlight w:val="yellow"/>
        </w:rPr>
        <w:t>]</w:t>
      </w:r>
    </w:p>
    <w:p w14:paraId="6711C4CA" w14:textId="77777777" w:rsidR="0091092C" w:rsidRPr="0091092C" w:rsidRDefault="0091092C" w:rsidP="000B5F3E"/>
    <w:p w14:paraId="387023F6" w14:textId="64E6761C" w:rsidR="00E374DF" w:rsidRDefault="004F651F" w:rsidP="00AC4448">
      <w:pPr>
        <w:pStyle w:val="Rubrik2"/>
      </w:pPr>
      <w:bookmarkStart w:id="8" w:name="_Toc216942690"/>
      <w:r>
        <w:t>Datum för värdeöverföring</w:t>
      </w:r>
      <w:r w:rsidR="000F69D6">
        <w:t>ar</w:t>
      </w:r>
      <w:bookmarkEnd w:id="8"/>
    </w:p>
    <w:p w14:paraId="5F71A5D1" w14:textId="3C6BFEBC" w:rsidR="0091092C" w:rsidRPr="0091092C" w:rsidRDefault="0091092C" w:rsidP="00AC4448">
      <w:r w:rsidRPr="00DC3664">
        <w:rPr>
          <w:highlight w:val="yellow"/>
        </w:rPr>
        <w:t>[</w:t>
      </w:r>
      <w:r w:rsidR="00E375A9">
        <w:rPr>
          <w:highlight w:val="yellow"/>
        </w:rPr>
        <w:t xml:space="preserve">FYLL </w:t>
      </w:r>
      <w:r w:rsidR="00235C51">
        <w:rPr>
          <w:highlight w:val="yellow"/>
        </w:rPr>
        <w:t>i</w:t>
      </w:r>
      <w:r w:rsidRPr="00DC3664">
        <w:rPr>
          <w:highlight w:val="yellow"/>
        </w:rPr>
        <w:t xml:space="preserve"> detalj</w:t>
      </w:r>
      <w:r w:rsidR="00FE5FD7">
        <w:rPr>
          <w:highlight w:val="yellow"/>
        </w:rPr>
        <w:t>er</w:t>
      </w:r>
      <w:r w:rsidRPr="00DC3664">
        <w:rPr>
          <w:highlight w:val="yellow"/>
        </w:rPr>
        <w:t>]</w:t>
      </w:r>
    </w:p>
    <w:p w14:paraId="1CB4A845" w14:textId="77777777" w:rsidR="0091092C" w:rsidRPr="0091092C" w:rsidRDefault="0091092C" w:rsidP="000B5F3E"/>
    <w:p w14:paraId="1544AC83" w14:textId="7C6AB1BE" w:rsidR="00E374DF" w:rsidRDefault="00E374DF" w:rsidP="00AC4448">
      <w:pPr>
        <w:pStyle w:val="Rubrik2"/>
      </w:pPr>
      <w:bookmarkStart w:id="9" w:name="_Toc216942691"/>
      <w:r w:rsidRPr="000B3FF7">
        <w:t xml:space="preserve">Direkta </w:t>
      </w:r>
      <w:r w:rsidR="00B04076">
        <w:t>värdeöverföringar</w:t>
      </w:r>
      <w:bookmarkEnd w:id="9"/>
    </w:p>
    <w:p w14:paraId="308E8525" w14:textId="16007E9D" w:rsidR="0091092C" w:rsidRPr="0091092C" w:rsidRDefault="0091092C" w:rsidP="00AC4448">
      <w:r w:rsidRPr="00DC3664">
        <w:rPr>
          <w:highlight w:val="yellow"/>
        </w:rPr>
        <w:t>[</w:t>
      </w:r>
      <w:r w:rsidR="00E375A9">
        <w:rPr>
          <w:highlight w:val="yellow"/>
        </w:rPr>
        <w:t xml:space="preserve">FYLL </w:t>
      </w:r>
      <w:r w:rsidR="00235C51">
        <w:rPr>
          <w:highlight w:val="yellow"/>
        </w:rPr>
        <w:t>i</w:t>
      </w:r>
      <w:r w:rsidRPr="00DC3664">
        <w:rPr>
          <w:highlight w:val="yellow"/>
        </w:rPr>
        <w:t xml:space="preserve"> detalj</w:t>
      </w:r>
      <w:r w:rsidR="00FE5FD7">
        <w:rPr>
          <w:highlight w:val="yellow"/>
        </w:rPr>
        <w:t>er</w:t>
      </w:r>
      <w:r w:rsidRPr="00DC3664">
        <w:rPr>
          <w:highlight w:val="yellow"/>
        </w:rPr>
        <w:t>]</w:t>
      </w:r>
    </w:p>
    <w:p w14:paraId="66969922" w14:textId="77777777" w:rsidR="0091092C" w:rsidRPr="0091092C" w:rsidRDefault="0091092C" w:rsidP="000B5F3E"/>
    <w:p w14:paraId="0035DE1B" w14:textId="21E754A9" w:rsidR="00E374DF" w:rsidRDefault="00E374DF" w:rsidP="00AC4448">
      <w:pPr>
        <w:pStyle w:val="Rubrik2"/>
      </w:pPr>
      <w:bookmarkStart w:id="10" w:name="_Toc216942692"/>
      <w:r w:rsidRPr="000B3FF7">
        <w:t xml:space="preserve">Indirekta </w:t>
      </w:r>
      <w:r w:rsidR="00B04076">
        <w:t>värdeöverföringar</w:t>
      </w:r>
      <w:bookmarkEnd w:id="10"/>
    </w:p>
    <w:p w14:paraId="5B14BB3D" w14:textId="1817B38E" w:rsidR="0091092C" w:rsidRPr="0091092C" w:rsidRDefault="0091092C" w:rsidP="00AC4448">
      <w:r w:rsidRPr="00DC3664">
        <w:rPr>
          <w:highlight w:val="yellow"/>
        </w:rPr>
        <w:t>[</w:t>
      </w:r>
      <w:r w:rsidR="00E375A9">
        <w:rPr>
          <w:highlight w:val="yellow"/>
        </w:rPr>
        <w:t xml:space="preserve">FYLL </w:t>
      </w:r>
      <w:r w:rsidR="00944129">
        <w:rPr>
          <w:highlight w:val="yellow"/>
        </w:rPr>
        <w:t xml:space="preserve">I </w:t>
      </w:r>
      <w:r w:rsidRPr="00DC3664">
        <w:rPr>
          <w:highlight w:val="yellow"/>
        </w:rPr>
        <w:t>detalj</w:t>
      </w:r>
      <w:r w:rsidR="00FE5FD7">
        <w:rPr>
          <w:highlight w:val="yellow"/>
        </w:rPr>
        <w:t>er</w:t>
      </w:r>
      <w:r w:rsidRPr="00DC3664">
        <w:rPr>
          <w:highlight w:val="yellow"/>
        </w:rPr>
        <w:t>]</w:t>
      </w:r>
    </w:p>
    <w:p w14:paraId="455FF039" w14:textId="77777777" w:rsidR="0091092C" w:rsidRPr="0091092C" w:rsidRDefault="0091092C" w:rsidP="000B5F3E"/>
    <w:p w14:paraId="7CAFFF16" w14:textId="2853D0DF" w:rsidR="00E374DF" w:rsidRDefault="00E374DF" w:rsidP="00AC4448">
      <w:pPr>
        <w:pStyle w:val="Rubrik2"/>
      </w:pPr>
      <w:bookmarkStart w:id="11" w:name="_Toc216942693"/>
      <w:r w:rsidRPr="000B3FF7">
        <w:t xml:space="preserve">Icke-monetära </w:t>
      </w:r>
      <w:r w:rsidR="00B04076">
        <w:t>värdeöverföringar</w:t>
      </w:r>
      <w:bookmarkEnd w:id="11"/>
    </w:p>
    <w:p w14:paraId="305B3FA5" w14:textId="34520D09" w:rsidR="0091092C" w:rsidRPr="0091092C" w:rsidRDefault="0091092C" w:rsidP="00AC4448">
      <w:r w:rsidRPr="00DC3664">
        <w:rPr>
          <w:highlight w:val="yellow"/>
        </w:rPr>
        <w:t>[</w:t>
      </w:r>
      <w:r w:rsidR="00E375A9">
        <w:rPr>
          <w:highlight w:val="yellow"/>
        </w:rPr>
        <w:t>FYLL I</w:t>
      </w:r>
      <w:r w:rsidRPr="00DC3664">
        <w:rPr>
          <w:highlight w:val="yellow"/>
        </w:rPr>
        <w:t xml:space="preserve"> detalj</w:t>
      </w:r>
      <w:r w:rsidR="00FE5FD7">
        <w:rPr>
          <w:highlight w:val="yellow"/>
        </w:rPr>
        <w:t>er</w:t>
      </w:r>
      <w:r w:rsidRPr="00DC3664">
        <w:rPr>
          <w:highlight w:val="yellow"/>
        </w:rPr>
        <w:t>]</w:t>
      </w:r>
    </w:p>
    <w:p w14:paraId="37A5652C" w14:textId="77777777" w:rsidR="0091092C" w:rsidRPr="000B3FF7" w:rsidRDefault="0091092C" w:rsidP="000B5F3E"/>
    <w:p w14:paraId="7324529D" w14:textId="2C338601" w:rsidR="00E374DF" w:rsidRPr="00D9559C" w:rsidRDefault="005A1A40" w:rsidP="00AC4448">
      <w:pPr>
        <w:pStyle w:val="Rubrik2"/>
        <w:rPr>
          <w:lang w:val="sv-SE"/>
        </w:rPr>
      </w:pPr>
      <w:bookmarkStart w:id="12" w:name="_Toc216942694"/>
      <w:r>
        <w:rPr>
          <w:lang w:val="sv-SE"/>
        </w:rPr>
        <w:t>Värdeöverföring</w:t>
      </w:r>
      <w:r w:rsidR="00E374DF" w:rsidRPr="00D9559C">
        <w:rPr>
          <w:lang w:val="sv-SE"/>
        </w:rPr>
        <w:t xml:space="preserve"> vid delvis närvaro</w:t>
      </w:r>
      <w:r w:rsidR="008C1E6A">
        <w:rPr>
          <w:lang w:val="sv-SE"/>
        </w:rPr>
        <w:t xml:space="preserve">, </w:t>
      </w:r>
      <w:r w:rsidR="00E374DF" w:rsidRPr="00D9559C">
        <w:rPr>
          <w:lang w:val="sv-SE"/>
        </w:rPr>
        <w:t xml:space="preserve">avbokning </w:t>
      </w:r>
      <w:r w:rsidR="008C1E6A">
        <w:rPr>
          <w:lang w:val="sv-SE"/>
        </w:rPr>
        <w:t xml:space="preserve">eller </w:t>
      </w:r>
      <w:r w:rsidR="00E374DF" w:rsidRPr="00D9559C">
        <w:rPr>
          <w:lang w:val="sv-SE"/>
        </w:rPr>
        <w:t>återbetalning</w:t>
      </w:r>
      <w:bookmarkEnd w:id="12"/>
      <w:r w:rsidR="00E374DF" w:rsidRPr="00D9559C">
        <w:rPr>
          <w:lang w:val="sv-SE"/>
        </w:rPr>
        <w:t xml:space="preserve"> </w:t>
      </w:r>
    </w:p>
    <w:p w14:paraId="1CB46C22" w14:textId="22503FF2" w:rsidR="0091092C" w:rsidRPr="0091092C" w:rsidRDefault="0091092C" w:rsidP="00AC4448">
      <w:r w:rsidRPr="00DC3664">
        <w:rPr>
          <w:highlight w:val="yellow"/>
        </w:rPr>
        <w:t>[</w:t>
      </w:r>
      <w:r w:rsidR="00E375A9">
        <w:rPr>
          <w:highlight w:val="yellow"/>
        </w:rPr>
        <w:t xml:space="preserve">FYLL </w:t>
      </w:r>
      <w:r w:rsidR="00FE5FD7">
        <w:rPr>
          <w:highlight w:val="yellow"/>
        </w:rPr>
        <w:t>i</w:t>
      </w:r>
      <w:r w:rsidRPr="00DC3664">
        <w:rPr>
          <w:highlight w:val="yellow"/>
        </w:rPr>
        <w:t xml:space="preserve"> detalj</w:t>
      </w:r>
      <w:r w:rsidR="00FE5FD7">
        <w:rPr>
          <w:highlight w:val="yellow"/>
        </w:rPr>
        <w:t>er</w:t>
      </w:r>
      <w:r w:rsidRPr="00DC3664">
        <w:rPr>
          <w:highlight w:val="yellow"/>
        </w:rPr>
        <w:t>]</w:t>
      </w:r>
    </w:p>
    <w:p w14:paraId="50A518C3" w14:textId="77777777" w:rsidR="0091092C" w:rsidRPr="000B3FF7" w:rsidRDefault="0091092C" w:rsidP="000B5F3E"/>
    <w:p w14:paraId="4759DB04" w14:textId="77777777" w:rsidR="00E374DF" w:rsidRDefault="00E374DF" w:rsidP="00AC4448">
      <w:pPr>
        <w:pStyle w:val="Rubrik2"/>
      </w:pPr>
      <w:bookmarkStart w:id="13" w:name="_Toc216942695"/>
      <w:r w:rsidRPr="000B3FF7">
        <w:t>Gränsöverskridande aktiviteter</w:t>
      </w:r>
      <w:bookmarkEnd w:id="13"/>
    </w:p>
    <w:p w14:paraId="484DAB7B" w14:textId="52202BBF" w:rsidR="0091092C" w:rsidRPr="0091092C" w:rsidRDefault="0091092C" w:rsidP="00AC4448">
      <w:r w:rsidRPr="00DC3664">
        <w:rPr>
          <w:highlight w:val="yellow"/>
        </w:rPr>
        <w:t>[</w:t>
      </w:r>
      <w:r w:rsidR="00E375A9">
        <w:rPr>
          <w:highlight w:val="yellow"/>
        </w:rPr>
        <w:t xml:space="preserve">FYLL </w:t>
      </w:r>
      <w:r w:rsidR="00FE5FD7">
        <w:rPr>
          <w:highlight w:val="yellow"/>
        </w:rPr>
        <w:t>i</w:t>
      </w:r>
      <w:r w:rsidRPr="00DC3664">
        <w:rPr>
          <w:highlight w:val="yellow"/>
        </w:rPr>
        <w:t xml:space="preserve"> detalj</w:t>
      </w:r>
      <w:r w:rsidR="00FE5FD7">
        <w:rPr>
          <w:highlight w:val="yellow"/>
        </w:rPr>
        <w:t>er</w:t>
      </w:r>
      <w:r w:rsidRPr="00DC3664">
        <w:rPr>
          <w:highlight w:val="yellow"/>
        </w:rPr>
        <w:t>]</w:t>
      </w:r>
    </w:p>
    <w:p w14:paraId="66B87741" w14:textId="77777777" w:rsidR="0091092C" w:rsidRPr="000B3FF7" w:rsidRDefault="0091092C" w:rsidP="000B5F3E"/>
    <w:p w14:paraId="2FB8E3E0" w14:textId="560BABCE" w:rsidR="00E374DF" w:rsidRDefault="001D0080" w:rsidP="00AC4448">
      <w:pPr>
        <w:pStyle w:val="Rubrik2"/>
      </w:pPr>
      <w:bookmarkStart w:id="14" w:name="_Toc216942696"/>
      <w:r>
        <w:t xml:space="preserve">Forskning och utveckling, </w:t>
      </w:r>
      <w:r w:rsidR="00E374DF" w:rsidRPr="000B3FF7">
        <w:t>FoU</w:t>
      </w:r>
      <w:bookmarkEnd w:id="14"/>
    </w:p>
    <w:p w14:paraId="767628D6" w14:textId="77551E07" w:rsidR="0091092C" w:rsidRPr="0091092C" w:rsidRDefault="0091092C" w:rsidP="00AC4448">
      <w:r w:rsidRPr="00DC3664">
        <w:rPr>
          <w:highlight w:val="yellow"/>
        </w:rPr>
        <w:t>[</w:t>
      </w:r>
      <w:r w:rsidR="00E375A9">
        <w:rPr>
          <w:highlight w:val="yellow"/>
        </w:rPr>
        <w:t xml:space="preserve">FYLL </w:t>
      </w:r>
      <w:r w:rsidR="00944129">
        <w:rPr>
          <w:highlight w:val="yellow"/>
        </w:rPr>
        <w:t>i</w:t>
      </w:r>
      <w:r w:rsidR="00235C51">
        <w:rPr>
          <w:highlight w:val="yellow"/>
        </w:rPr>
        <w:t xml:space="preserve"> </w:t>
      </w:r>
      <w:r w:rsidRPr="00DC3664">
        <w:rPr>
          <w:highlight w:val="yellow"/>
        </w:rPr>
        <w:t>detalj</w:t>
      </w:r>
      <w:r w:rsidR="00235C51">
        <w:rPr>
          <w:highlight w:val="yellow"/>
        </w:rPr>
        <w:t>er</w:t>
      </w:r>
      <w:r w:rsidRPr="00DC3664">
        <w:rPr>
          <w:highlight w:val="yellow"/>
        </w:rPr>
        <w:t>]</w:t>
      </w:r>
    </w:p>
    <w:p w14:paraId="2E098D6F" w14:textId="77777777" w:rsidR="0091092C" w:rsidRPr="000B3FF7" w:rsidRDefault="0091092C" w:rsidP="000B5F3E"/>
    <w:p w14:paraId="79BF59C9" w14:textId="637F31A9" w:rsidR="00E374DF" w:rsidRDefault="00E374DF" w:rsidP="00AC4448">
      <w:pPr>
        <w:pStyle w:val="Rubrik2"/>
      </w:pPr>
      <w:bookmarkStart w:id="15" w:name="_Toc216942697"/>
      <w:r w:rsidRPr="000B3FF7">
        <w:t>Frivillig upplysning</w:t>
      </w:r>
      <w:bookmarkEnd w:id="15"/>
    </w:p>
    <w:p w14:paraId="1ED0CB13" w14:textId="7985B85F" w:rsidR="0091092C" w:rsidRPr="00D9559C" w:rsidRDefault="0091092C" w:rsidP="00AC4448">
      <w:pPr>
        <w:rPr>
          <w:lang w:val="sv-SE"/>
        </w:rPr>
      </w:pPr>
      <w:r w:rsidRPr="00D9559C">
        <w:rPr>
          <w:highlight w:val="yellow"/>
          <w:lang w:val="sv-SE"/>
        </w:rPr>
        <w:t>[</w:t>
      </w:r>
      <w:r w:rsidR="00E375A9">
        <w:rPr>
          <w:highlight w:val="yellow"/>
          <w:lang w:val="sv-SE"/>
        </w:rPr>
        <w:t>FYLL</w:t>
      </w:r>
      <w:r w:rsidR="00235C51">
        <w:rPr>
          <w:highlight w:val="yellow"/>
          <w:lang w:val="sv-SE"/>
        </w:rPr>
        <w:t xml:space="preserve"> i </w:t>
      </w:r>
      <w:r w:rsidRPr="00D9559C">
        <w:rPr>
          <w:highlight w:val="yellow"/>
          <w:lang w:val="sv-SE"/>
        </w:rPr>
        <w:t>detalj</w:t>
      </w:r>
      <w:r w:rsidR="00235C51">
        <w:rPr>
          <w:highlight w:val="yellow"/>
          <w:lang w:val="sv-SE"/>
        </w:rPr>
        <w:t>er</w:t>
      </w:r>
      <w:r w:rsidRPr="00D9559C">
        <w:rPr>
          <w:highlight w:val="yellow"/>
          <w:lang w:val="sv-SE"/>
        </w:rPr>
        <w:t xml:space="preserve">, (allt som </w:t>
      </w:r>
      <w:r w:rsidR="0000331D">
        <w:rPr>
          <w:highlight w:val="yellow"/>
          <w:lang w:val="sv-SE"/>
        </w:rPr>
        <w:t>rapporteras</w:t>
      </w:r>
      <w:r w:rsidRPr="00D9559C">
        <w:rPr>
          <w:highlight w:val="yellow"/>
          <w:lang w:val="sv-SE"/>
        </w:rPr>
        <w:t xml:space="preserve"> utanför den nationella koden]</w:t>
      </w:r>
    </w:p>
    <w:p w14:paraId="390E4AC2" w14:textId="77777777" w:rsidR="0091092C" w:rsidRPr="00D9559C" w:rsidRDefault="0091092C" w:rsidP="0091092C">
      <w:pPr>
        <w:spacing w:line="278" w:lineRule="auto"/>
        <w:contextualSpacing/>
        <w:rPr>
          <w:lang w:val="sv-SE"/>
        </w:rPr>
      </w:pPr>
    </w:p>
    <w:p w14:paraId="3CE47798" w14:textId="48EB663A" w:rsidR="00E374DF" w:rsidRPr="004F38A6" w:rsidRDefault="00E374DF" w:rsidP="000B5F3E">
      <w:pPr>
        <w:pStyle w:val="Rubrik1"/>
      </w:pPr>
      <w:bookmarkStart w:id="16" w:name="_Toc216942698"/>
      <w:r w:rsidRPr="004F38A6">
        <w:t xml:space="preserve">Specifika </w:t>
      </w:r>
      <w:r w:rsidR="00883582">
        <w:t>aspekter</w:t>
      </w:r>
      <w:bookmarkEnd w:id="16"/>
    </w:p>
    <w:p w14:paraId="6B5D692F" w14:textId="169423E7" w:rsidR="00CE6D77" w:rsidRDefault="00055336" w:rsidP="000B5F3E">
      <w:pPr>
        <w:pStyle w:val="Rubrik2"/>
      </w:pPr>
      <w:r>
        <w:t>Landsspecifik kod</w:t>
      </w:r>
    </w:p>
    <w:p w14:paraId="65B550D3" w14:textId="1F2E930E" w:rsidR="00CE6D77" w:rsidRPr="0091092C" w:rsidRDefault="00E374DF" w:rsidP="000B5F3E">
      <w:r w:rsidRPr="000B3FF7">
        <w:rPr>
          <w:b/>
          <w:bCs/>
        </w:rPr>
        <w:t xml:space="preserve"> </w:t>
      </w:r>
      <w:r w:rsidR="00CE6D77" w:rsidRPr="00DC3664">
        <w:rPr>
          <w:highlight w:val="yellow"/>
        </w:rPr>
        <w:t>[</w:t>
      </w:r>
      <w:r w:rsidR="00E375A9">
        <w:rPr>
          <w:highlight w:val="yellow"/>
        </w:rPr>
        <w:t>FYLL</w:t>
      </w:r>
      <w:r w:rsidR="00944129">
        <w:rPr>
          <w:highlight w:val="yellow"/>
        </w:rPr>
        <w:t xml:space="preserve"> i</w:t>
      </w:r>
      <w:r w:rsidR="00CE6D77" w:rsidRPr="00DC3664">
        <w:rPr>
          <w:highlight w:val="yellow"/>
        </w:rPr>
        <w:t xml:space="preserve"> detalj</w:t>
      </w:r>
      <w:r w:rsidR="00944129">
        <w:rPr>
          <w:highlight w:val="yellow"/>
        </w:rPr>
        <w:t>er</w:t>
      </w:r>
      <w:r w:rsidR="00CE6D77" w:rsidRPr="00DC3664">
        <w:rPr>
          <w:highlight w:val="yellow"/>
        </w:rPr>
        <w:t>]</w:t>
      </w:r>
    </w:p>
    <w:p w14:paraId="77EAA749" w14:textId="77777777" w:rsidR="00CE6D77" w:rsidRPr="0091092C" w:rsidRDefault="00CE6D77" w:rsidP="000B5F3E"/>
    <w:p w14:paraId="0CD521D7" w14:textId="11B6233A" w:rsidR="00E374DF" w:rsidRDefault="00E374DF" w:rsidP="000B5F3E">
      <w:pPr>
        <w:pStyle w:val="Rubrik2"/>
      </w:pPr>
      <w:bookmarkStart w:id="17" w:name="_Toc216942700"/>
      <w:r w:rsidRPr="000B3FF7">
        <w:t>HCP</w:t>
      </w:r>
      <w:r w:rsidR="00B94C6D">
        <w:t xml:space="preserve"> med eget bolag</w:t>
      </w:r>
      <w:bookmarkEnd w:id="17"/>
    </w:p>
    <w:p w14:paraId="4B7ACF7C" w14:textId="44D63C7E" w:rsidR="00CE6D77" w:rsidRPr="00D9559C" w:rsidRDefault="00CE6D77" w:rsidP="000B5F3E">
      <w:pPr>
        <w:rPr>
          <w:lang w:val="sv-SE"/>
        </w:rPr>
      </w:pPr>
      <w:r w:rsidRPr="00D9559C">
        <w:rPr>
          <w:highlight w:val="yellow"/>
          <w:lang w:val="sv-SE"/>
        </w:rPr>
        <w:t>[</w:t>
      </w:r>
      <w:r w:rsidR="00E375A9">
        <w:rPr>
          <w:highlight w:val="yellow"/>
          <w:lang w:val="sv-SE"/>
        </w:rPr>
        <w:t xml:space="preserve">FYLL </w:t>
      </w:r>
      <w:r w:rsidR="00944129">
        <w:rPr>
          <w:highlight w:val="yellow"/>
          <w:lang w:val="sv-SE"/>
        </w:rPr>
        <w:t xml:space="preserve">i </w:t>
      </w:r>
      <w:r w:rsidRPr="00D9559C">
        <w:rPr>
          <w:highlight w:val="yellow"/>
          <w:lang w:val="sv-SE"/>
        </w:rPr>
        <w:t>detalj</w:t>
      </w:r>
      <w:r w:rsidR="00944129">
        <w:rPr>
          <w:highlight w:val="yellow"/>
          <w:lang w:val="sv-SE"/>
        </w:rPr>
        <w:t>er</w:t>
      </w:r>
      <w:r w:rsidRPr="00D9559C">
        <w:rPr>
          <w:highlight w:val="yellow"/>
          <w:lang w:val="sv-SE"/>
        </w:rPr>
        <w:t>, beroende på lokal lagstiftning, kvalificerad som individ eller företag]</w:t>
      </w:r>
    </w:p>
    <w:p w14:paraId="4176B777" w14:textId="77777777" w:rsidR="00CE6D77" w:rsidRPr="00D9559C" w:rsidRDefault="00CE6D77" w:rsidP="000B5F3E">
      <w:pPr>
        <w:rPr>
          <w:lang w:val="sv-SE"/>
        </w:rPr>
      </w:pPr>
    </w:p>
    <w:p w14:paraId="33ED2C91" w14:textId="77777777" w:rsidR="00E374DF" w:rsidRDefault="00E374DF" w:rsidP="000B5F3E">
      <w:pPr>
        <w:pStyle w:val="Rubrik2"/>
      </w:pPr>
      <w:bookmarkStart w:id="18" w:name="_Toc216942701"/>
      <w:r w:rsidRPr="000B3FF7">
        <w:t>Fleråriga avtal</w:t>
      </w:r>
      <w:bookmarkEnd w:id="18"/>
    </w:p>
    <w:p w14:paraId="2640F0AD" w14:textId="0A0517F4" w:rsidR="00CE6D77" w:rsidRPr="00CE6D77" w:rsidRDefault="00CE6D77" w:rsidP="000B5F3E">
      <w:r w:rsidRPr="00DC3664">
        <w:rPr>
          <w:highlight w:val="yellow"/>
        </w:rPr>
        <w:t>[</w:t>
      </w:r>
      <w:r w:rsidR="00E375A9">
        <w:rPr>
          <w:highlight w:val="yellow"/>
        </w:rPr>
        <w:t>FYLL</w:t>
      </w:r>
      <w:r w:rsidR="00071EA9">
        <w:rPr>
          <w:highlight w:val="yellow"/>
        </w:rPr>
        <w:t xml:space="preserve"> I </w:t>
      </w:r>
      <w:r w:rsidRPr="00DC3664">
        <w:rPr>
          <w:highlight w:val="yellow"/>
        </w:rPr>
        <w:t>detalj</w:t>
      </w:r>
      <w:r w:rsidR="00071EA9">
        <w:rPr>
          <w:highlight w:val="yellow"/>
        </w:rPr>
        <w:t>er</w:t>
      </w:r>
      <w:r w:rsidRPr="00DC3664">
        <w:rPr>
          <w:highlight w:val="yellow"/>
        </w:rPr>
        <w:t>]</w:t>
      </w:r>
    </w:p>
    <w:p w14:paraId="245DE6A7" w14:textId="77777777" w:rsidR="00CE6D77" w:rsidRPr="00CE6D77" w:rsidRDefault="00CE6D77" w:rsidP="000B5F3E"/>
    <w:p w14:paraId="47CCB29F" w14:textId="1605A31B" w:rsidR="00E374DF" w:rsidRDefault="00E374DF" w:rsidP="000B5F3E">
      <w:pPr>
        <w:pStyle w:val="Rubrik2"/>
      </w:pPr>
      <w:bookmarkStart w:id="19" w:name="_Toc216942702"/>
      <w:r w:rsidRPr="000B3FF7">
        <w:t>Land</w:t>
      </w:r>
      <w:r w:rsidR="00B71F82">
        <w:t>sspecifika</w:t>
      </w:r>
      <w:r w:rsidRPr="000B3FF7">
        <w:t xml:space="preserve"> särdrag</w:t>
      </w:r>
      <w:bookmarkEnd w:id="19"/>
    </w:p>
    <w:p w14:paraId="257997EC" w14:textId="7DF112AA" w:rsidR="00CE6D77" w:rsidRPr="00CE6D77" w:rsidRDefault="00CE6D77" w:rsidP="000B5F3E">
      <w:r w:rsidRPr="00DC3664">
        <w:rPr>
          <w:highlight w:val="yellow"/>
        </w:rPr>
        <w:t>[</w:t>
      </w:r>
      <w:r w:rsidR="00E375A9">
        <w:rPr>
          <w:highlight w:val="yellow"/>
        </w:rPr>
        <w:t xml:space="preserve">FYLL </w:t>
      </w:r>
      <w:r w:rsidR="00071EA9">
        <w:rPr>
          <w:highlight w:val="yellow"/>
        </w:rPr>
        <w:t>i</w:t>
      </w:r>
      <w:r w:rsidRPr="00DC3664">
        <w:rPr>
          <w:highlight w:val="yellow"/>
        </w:rPr>
        <w:t xml:space="preserve"> detalj</w:t>
      </w:r>
      <w:r w:rsidR="00071EA9">
        <w:rPr>
          <w:highlight w:val="yellow"/>
        </w:rPr>
        <w:t>er</w:t>
      </w:r>
      <w:r w:rsidRPr="00DC3664">
        <w:rPr>
          <w:highlight w:val="yellow"/>
        </w:rPr>
        <w:t>]</w:t>
      </w:r>
    </w:p>
    <w:p w14:paraId="44C60FE0" w14:textId="77777777" w:rsidR="00CE6D77" w:rsidRPr="00CE6D77" w:rsidRDefault="00CE6D77" w:rsidP="000B5F3E"/>
    <w:p w14:paraId="0E4DADC3" w14:textId="7CB3EA00" w:rsidR="00CE6D77" w:rsidRDefault="00E374DF" w:rsidP="000B5F3E">
      <w:pPr>
        <w:pStyle w:val="Rubrik2"/>
      </w:pPr>
      <w:r w:rsidRPr="000B3FF7">
        <w:lastRenderedPageBreak/>
        <w:t xml:space="preserve">   </w:t>
      </w:r>
      <w:bookmarkStart w:id="20" w:name="_Toc216942703"/>
      <w:r w:rsidRPr="000B3FF7">
        <w:t>Kvalitetskontroller</w:t>
      </w:r>
      <w:bookmarkEnd w:id="20"/>
    </w:p>
    <w:p w14:paraId="3C51C5C6" w14:textId="44597807" w:rsidR="00C47BA6" w:rsidRPr="00C47BA6" w:rsidRDefault="00C47BA6" w:rsidP="000B5F3E">
      <w:r w:rsidRPr="00DC3664">
        <w:rPr>
          <w:highlight w:val="yellow"/>
        </w:rPr>
        <w:t>[</w:t>
      </w:r>
      <w:r w:rsidR="00E375A9">
        <w:rPr>
          <w:highlight w:val="yellow"/>
        </w:rPr>
        <w:t xml:space="preserve">FYLL </w:t>
      </w:r>
      <w:r w:rsidR="00071EA9">
        <w:rPr>
          <w:highlight w:val="yellow"/>
        </w:rPr>
        <w:t>i</w:t>
      </w:r>
      <w:r w:rsidR="00235C51">
        <w:rPr>
          <w:highlight w:val="yellow"/>
        </w:rPr>
        <w:t xml:space="preserve"> </w:t>
      </w:r>
      <w:r w:rsidRPr="00DC3664">
        <w:rPr>
          <w:highlight w:val="yellow"/>
        </w:rPr>
        <w:t>detalj</w:t>
      </w:r>
      <w:r w:rsidR="00071EA9">
        <w:rPr>
          <w:highlight w:val="yellow"/>
        </w:rPr>
        <w:t>er</w:t>
      </w:r>
      <w:r w:rsidRPr="00DC3664">
        <w:rPr>
          <w:highlight w:val="yellow"/>
        </w:rPr>
        <w:t>]</w:t>
      </w:r>
    </w:p>
    <w:p w14:paraId="281D11AD" w14:textId="77777777" w:rsidR="00C47BA6" w:rsidRPr="00C47BA6" w:rsidRDefault="00C47BA6" w:rsidP="000B5F3E"/>
    <w:p w14:paraId="447AA39C" w14:textId="77777777" w:rsidR="00E374DF" w:rsidRPr="004F38A6" w:rsidRDefault="00E374DF" w:rsidP="000B5F3E">
      <w:pPr>
        <w:pStyle w:val="Rubrik1"/>
      </w:pPr>
      <w:bookmarkStart w:id="21" w:name="_Toc216942704"/>
      <w:r w:rsidRPr="004F38A6">
        <w:t>Dataskyddsrättslig grund</w:t>
      </w:r>
      <w:bookmarkEnd w:id="21"/>
    </w:p>
    <w:p w14:paraId="73FEDE90" w14:textId="5FBA690C" w:rsidR="00E374DF" w:rsidRDefault="00E374DF" w:rsidP="000B5F3E">
      <w:pPr>
        <w:pStyle w:val="Rubrik2"/>
      </w:pPr>
      <w:bookmarkStart w:id="22" w:name="_Toc216942705"/>
      <w:r w:rsidRPr="000B3FF7">
        <w:t>Samtyckesinsamling</w:t>
      </w:r>
      <w:bookmarkEnd w:id="22"/>
    </w:p>
    <w:p w14:paraId="7CC10402" w14:textId="1763E86A" w:rsidR="00D87312" w:rsidRPr="00E375A9" w:rsidRDefault="00D87312" w:rsidP="000B5F3E">
      <w:pPr>
        <w:rPr>
          <w:lang w:val="sv-SE"/>
        </w:rPr>
      </w:pPr>
      <w:r w:rsidRPr="00E375A9">
        <w:rPr>
          <w:highlight w:val="yellow"/>
          <w:lang w:val="sv-SE"/>
        </w:rPr>
        <w:t>[</w:t>
      </w:r>
      <w:r w:rsidR="00E375A9" w:rsidRPr="00E375A9">
        <w:rPr>
          <w:highlight w:val="yellow"/>
          <w:lang w:val="sv-SE"/>
        </w:rPr>
        <w:t xml:space="preserve">FYLL </w:t>
      </w:r>
      <w:r w:rsidR="00B332BE">
        <w:rPr>
          <w:highlight w:val="yellow"/>
          <w:lang w:val="sv-SE"/>
        </w:rPr>
        <w:t>i</w:t>
      </w:r>
      <w:r w:rsidRPr="00E375A9">
        <w:rPr>
          <w:highlight w:val="yellow"/>
          <w:lang w:val="sv-SE"/>
        </w:rPr>
        <w:t xml:space="preserve"> detalj</w:t>
      </w:r>
      <w:r w:rsidR="00071EA9">
        <w:rPr>
          <w:highlight w:val="yellow"/>
          <w:lang w:val="sv-SE"/>
        </w:rPr>
        <w:t>er</w:t>
      </w:r>
      <w:r w:rsidRPr="00E375A9">
        <w:rPr>
          <w:highlight w:val="yellow"/>
          <w:lang w:val="sv-SE"/>
        </w:rPr>
        <w:t>, inkludera</w:t>
      </w:r>
      <w:r w:rsidR="00213A52">
        <w:rPr>
          <w:highlight w:val="yellow"/>
          <w:lang w:val="sv-SE"/>
        </w:rPr>
        <w:t xml:space="preserve"> </w:t>
      </w:r>
      <w:r w:rsidR="00B332BE">
        <w:rPr>
          <w:highlight w:val="yellow"/>
          <w:lang w:val="sv-SE"/>
        </w:rPr>
        <w:t>återkallelse</w:t>
      </w:r>
      <w:r w:rsidR="00213A52">
        <w:rPr>
          <w:highlight w:val="yellow"/>
          <w:lang w:val="sv-SE"/>
        </w:rPr>
        <w:t xml:space="preserve"> av </w:t>
      </w:r>
      <w:r w:rsidRPr="00E375A9">
        <w:rPr>
          <w:highlight w:val="yellow"/>
          <w:lang w:val="sv-SE"/>
        </w:rPr>
        <w:t xml:space="preserve"> samtycke]</w:t>
      </w:r>
    </w:p>
    <w:p w14:paraId="13C3CAAC" w14:textId="77777777" w:rsidR="00D87312" w:rsidRPr="00E375A9" w:rsidRDefault="00D87312" w:rsidP="000B5F3E">
      <w:pPr>
        <w:rPr>
          <w:lang w:val="sv-SE"/>
        </w:rPr>
      </w:pPr>
    </w:p>
    <w:p w14:paraId="4130D044" w14:textId="3982F96F" w:rsidR="00E374DF" w:rsidRDefault="00677E68" w:rsidP="000B5F3E">
      <w:pPr>
        <w:pStyle w:val="Rubrik2"/>
      </w:pPr>
      <w:bookmarkStart w:id="23" w:name="_Toc216942706"/>
      <w:r>
        <w:t>Berättigat intresse</w:t>
      </w:r>
      <w:bookmarkEnd w:id="23"/>
    </w:p>
    <w:p w14:paraId="7D6DCF2A" w14:textId="326D86A4" w:rsidR="00D87312" w:rsidRPr="00D87312" w:rsidRDefault="00D87312" w:rsidP="000B5F3E">
      <w:r w:rsidRPr="00DC3664">
        <w:rPr>
          <w:highlight w:val="yellow"/>
        </w:rPr>
        <w:t>[</w:t>
      </w:r>
      <w:r w:rsidR="00E375A9">
        <w:rPr>
          <w:highlight w:val="yellow"/>
        </w:rPr>
        <w:t xml:space="preserve">FYLL </w:t>
      </w:r>
      <w:r w:rsidR="00B332BE">
        <w:rPr>
          <w:highlight w:val="yellow"/>
        </w:rPr>
        <w:t xml:space="preserve">i </w:t>
      </w:r>
      <w:r w:rsidRPr="00DC3664">
        <w:rPr>
          <w:highlight w:val="yellow"/>
        </w:rPr>
        <w:t>detalj</w:t>
      </w:r>
      <w:r w:rsidR="00B332BE">
        <w:rPr>
          <w:highlight w:val="yellow"/>
        </w:rPr>
        <w:t>er</w:t>
      </w:r>
      <w:r w:rsidRPr="00DC3664">
        <w:rPr>
          <w:highlight w:val="yellow"/>
        </w:rPr>
        <w:t>]</w:t>
      </w:r>
    </w:p>
    <w:p w14:paraId="78B18055" w14:textId="77777777" w:rsidR="00D87312" w:rsidRPr="00D87312" w:rsidRDefault="00D87312" w:rsidP="000B5F3E"/>
    <w:p w14:paraId="08B2912E" w14:textId="77777777" w:rsidR="00E374DF" w:rsidRPr="004F38A6" w:rsidRDefault="00E374DF" w:rsidP="000B5F3E">
      <w:pPr>
        <w:pStyle w:val="Rubrik1"/>
      </w:pPr>
      <w:bookmarkStart w:id="24" w:name="_Toc216942707"/>
      <w:r w:rsidRPr="004F38A6">
        <w:t>Form av upplysning</w:t>
      </w:r>
      <w:bookmarkEnd w:id="24"/>
    </w:p>
    <w:p w14:paraId="45784855" w14:textId="77777777" w:rsidR="00E374DF" w:rsidRDefault="00E374DF" w:rsidP="000B5F3E">
      <w:pPr>
        <w:pStyle w:val="Rubrik2"/>
      </w:pPr>
      <w:bookmarkStart w:id="25" w:name="_Toc216942708"/>
      <w:r w:rsidRPr="000B3FF7">
        <w:t>Publiceringsdatum</w:t>
      </w:r>
      <w:bookmarkEnd w:id="25"/>
    </w:p>
    <w:p w14:paraId="744795A1" w14:textId="3951A50B" w:rsidR="00D87312" w:rsidRPr="00D87312" w:rsidRDefault="00D87312" w:rsidP="000B5F3E">
      <w:r w:rsidRPr="00DC3664">
        <w:rPr>
          <w:highlight w:val="yellow"/>
        </w:rPr>
        <w:t>[</w:t>
      </w:r>
      <w:r w:rsidR="00E375A9">
        <w:rPr>
          <w:highlight w:val="yellow"/>
        </w:rPr>
        <w:t xml:space="preserve">FYLL </w:t>
      </w:r>
      <w:r w:rsidR="00235C51">
        <w:rPr>
          <w:highlight w:val="yellow"/>
        </w:rPr>
        <w:t>i</w:t>
      </w:r>
      <w:r w:rsidRPr="00DC3664">
        <w:rPr>
          <w:highlight w:val="yellow"/>
        </w:rPr>
        <w:t xml:space="preserve"> detalj</w:t>
      </w:r>
      <w:r w:rsidR="00DB34A3">
        <w:rPr>
          <w:highlight w:val="yellow"/>
        </w:rPr>
        <w:t>er</w:t>
      </w:r>
      <w:r w:rsidRPr="00DC3664">
        <w:rPr>
          <w:highlight w:val="yellow"/>
        </w:rPr>
        <w:t>]</w:t>
      </w:r>
    </w:p>
    <w:p w14:paraId="79444A3B" w14:textId="77777777" w:rsidR="00D87312" w:rsidRPr="00D87312" w:rsidRDefault="00D87312" w:rsidP="000B5F3E"/>
    <w:p w14:paraId="327BCEAE" w14:textId="0B93E438" w:rsidR="00E374DF" w:rsidRDefault="00A638AB" w:rsidP="000B5F3E">
      <w:pPr>
        <w:pStyle w:val="Rubrik2"/>
      </w:pPr>
      <w:bookmarkStart w:id="26" w:name="_Toc216942709"/>
      <w:r>
        <w:t>Rapporterings</w:t>
      </w:r>
      <w:r w:rsidR="00E374DF" w:rsidRPr="000B3FF7">
        <w:t>plattform</w:t>
      </w:r>
      <w:bookmarkEnd w:id="26"/>
    </w:p>
    <w:p w14:paraId="34A5C23A" w14:textId="5AA92721" w:rsidR="00D87312" w:rsidRPr="00D87312" w:rsidRDefault="00D87312" w:rsidP="000B5F3E">
      <w:r w:rsidRPr="00DC3664">
        <w:rPr>
          <w:highlight w:val="yellow"/>
        </w:rPr>
        <w:t>[</w:t>
      </w:r>
      <w:r w:rsidR="00E375A9">
        <w:rPr>
          <w:highlight w:val="yellow"/>
        </w:rPr>
        <w:t xml:space="preserve">FYLL </w:t>
      </w:r>
      <w:r w:rsidR="00DB34A3">
        <w:rPr>
          <w:highlight w:val="yellow"/>
        </w:rPr>
        <w:t xml:space="preserve">I </w:t>
      </w:r>
      <w:r w:rsidRPr="00DC3664">
        <w:rPr>
          <w:highlight w:val="yellow"/>
        </w:rPr>
        <w:t>detalj</w:t>
      </w:r>
      <w:r w:rsidR="00DB34A3">
        <w:rPr>
          <w:highlight w:val="yellow"/>
        </w:rPr>
        <w:t>er</w:t>
      </w:r>
      <w:r w:rsidRPr="00DC3664">
        <w:rPr>
          <w:highlight w:val="yellow"/>
        </w:rPr>
        <w:t>]</w:t>
      </w:r>
    </w:p>
    <w:p w14:paraId="56190D86" w14:textId="77777777" w:rsidR="00D87312" w:rsidRPr="00D87312" w:rsidRDefault="00D87312" w:rsidP="000B5F3E"/>
    <w:p w14:paraId="78A93E0D" w14:textId="0CF33038" w:rsidR="00E374DF" w:rsidRDefault="00246A8C" w:rsidP="000B5F3E">
      <w:pPr>
        <w:pStyle w:val="Rubrik2"/>
      </w:pPr>
      <w:bookmarkStart w:id="27" w:name="_Toc216942710"/>
      <w:r>
        <w:t>Rapporterings</w:t>
      </w:r>
      <w:r w:rsidR="00E374DF" w:rsidRPr="000B3FF7">
        <w:t>språk</w:t>
      </w:r>
      <w:bookmarkEnd w:id="27"/>
    </w:p>
    <w:p w14:paraId="10ED74DF" w14:textId="41EC4BD2" w:rsidR="00D87312" w:rsidRPr="00D87312" w:rsidRDefault="00D87312" w:rsidP="000B5F3E">
      <w:r w:rsidRPr="00DC3664">
        <w:rPr>
          <w:highlight w:val="yellow"/>
        </w:rPr>
        <w:t>[</w:t>
      </w:r>
      <w:r w:rsidR="00E375A9">
        <w:rPr>
          <w:highlight w:val="yellow"/>
        </w:rPr>
        <w:t>FYLL I</w:t>
      </w:r>
      <w:r w:rsidRPr="00DC3664">
        <w:rPr>
          <w:highlight w:val="yellow"/>
        </w:rPr>
        <w:t xml:space="preserve"> detalj</w:t>
      </w:r>
      <w:r w:rsidR="00235C51">
        <w:rPr>
          <w:highlight w:val="yellow"/>
        </w:rPr>
        <w:t>er</w:t>
      </w:r>
      <w:r w:rsidR="00DB34A3">
        <w:rPr>
          <w:highlight w:val="yellow"/>
        </w:rPr>
        <w:t>er</w:t>
      </w:r>
      <w:r w:rsidRPr="00DC3664">
        <w:rPr>
          <w:highlight w:val="yellow"/>
        </w:rPr>
        <w:t>]</w:t>
      </w:r>
    </w:p>
    <w:p w14:paraId="00A93EBF" w14:textId="77777777" w:rsidR="00D87312" w:rsidRPr="00D87312" w:rsidRDefault="00D87312" w:rsidP="000B5F3E"/>
    <w:p w14:paraId="0FBE7063" w14:textId="77777777" w:rsidR="00E374DF" w:rsidRPr="004F38A6" w:rsidRDefault="00E374DF" w:rsidP="000B5F3E">
      <w:pPr>
        <w:pStyle w:val="Rubrik1"/>
      </w:pPr>
      <w:bookmarkStart w:id="28" w:name="_Toc216942711"/>
      <w:r w:rsidRPr="004F38A6">
        <w:t>Redovisning av finansiella data</w:t>
      </w:r>
      <w:bookmarkEnd w:id="28"/>
    </w:p>
    <w:p w14:paraId="1D60257D" w14:textId="411CD80C" w:rsidR="00D87312" w:rsidRPr="00D87312" w:rsidRDefault="00E374DF" w:rsidP="000B5F3E">
      <w:pPr>
        <w:pStyle w:val="Rubrik2"/>
      </w:pPr>
      <w:bookmarkStart w:id="29" w:name="_Toc216942712"/>
      <w:r w:rsidRPr="000B3FF7">
        <w:t>Valuta</w:t>
      </w:r>
      <w:bookmarkEnd w:id="29"/>
    </w:p>
    <w:p w14:paraId="13824CE5" w14:textId="480CBDB5" w:rsidR="00D87312" w:rsidRPr="00D87312" w:rsidRDefault="00D87312" w:rsidP="000B5F3E">
      <w:r w:rsidRPr="00DC3664">
        <w:rPr>
          <w:highlight w:val="yellow"/>
        </w:rPr>
        <w:t>[</w:t>
      </w:r>
      <w:r w:rsidR="00E375A9">
        <w:rPr>
          <w:highlight w:val="yellow"/>
        </w:rPr>
        <w:t xml:space="preserve">FYLL </w:t>
      </w:r>
      <w:r w:rsidR="00DB34A3">
        <w:rPr>
          <w:highlight w:val="yellow"/>
        </w:rPr>
        <w:t>i</w:t>
      </w:r>
      <w:r w:rsidRPr="00DC3664">
        <w:rPr>
          <w:highlight w:val="yellow"/>
        </w:rPr>
        <w:t xml:space="preserve"> detalj</w:t>
      </w:r>
      <w:r w:rsidR="00DB34A3">
        <w:rPr>
          <w:highlight w:val="yellow"/>
        </w:rPr>
        <w:t>er</w:t>
      </w:r>
      <w:r w:rsidRPr="00DC3664">
        <w:rPr>
          <w:highlight w:val="yellow"/>
        </w:rPr>
        <w:t>]</w:t>
      </w:r>
    </w:p>
    <w:p w14:paraId="08CCA4DE" w14:textId="77777777" w:rsidR="00D87312" w:rsidRPr="00D87312" w:rsidRDefault="00D87312" w:rsidP="000B5F3E"/>
    <w:p w14:paraId="31007301" w14:textId="77777777" w:rsidR="00E374DF" w:rsidRPr="00D87312" w:rsidRDefault="00E374DF" w:rsidP="000B5F3E">
      <w:pPr>
        <w:pStyle w:val="Rubrik2"/>
      </w:pPr>
      <w:bookmarkStart w:id="30" w:name="_Toc216942713"/>
      <w:r w:rsidRPr="000B3FF7">
        <w:t>Moms inkluderad eller exkluderad</w:t>
      </w:r>
      <w:bookmarkEnd w:id="30"/>
    </w:p>
    <w:p w14:paraId="3BF908C5" w14:textId="7D3FC0D3" w:rsidR="00D87312" w:rsidRPr="00D87312" w:rsidRDefault="00D87312" w:rsidP="000B5F3E">
      <w:r w:rsidRPr="00DC3664">
        <w:rPr>
          <w:highlight w:val="yellow"/>
        </w:rPr>
        <w:t>[</w:t>
      </w:r>
      <w:r w:rsidR="00E375A9">
        <w:rPr>
          <w:highlight w:val="yellow"/>
        </w:rPr>
        <w:t xml:space="preserve">FYLL </w:t>
      </w:r>
      <w:r w:rsidR="00DB34A3">
        <w:rPr>
          <w:highlight w:val="yellow"/>
        </w:rPr>
        <w:t>i</w:t>
      </w:r>
      <w:r w:rsidRPr="00DC3664">
        <w:rPr>
          <w:highlight w:val="yellow"/>
        </w:rPr>
        <w:t xml:space="preserve"> detalj</w:t>
      </w:r>
      <w:r w:rsidR="00DB34A3">
        <w:rPr>
          <w:highlight w:val="yellow"/>
        </w:rPr>
        <w:t>er</w:t>
      </w:r>
      <w:r w:rsidRPr="00DC3664">
        <w:rPr>
          <w:highlight w:val="yellow"/>
        </w:rPr>
        <w:t>]</w:t>
      </w:r>
    </w:p>
    <w:p w14:paraId="5BD23EB6" w14:textId="77777777" w:rsidR="00D87312" w:rsidRPr="00D87312" w:rsidRDefault="00D87312" w:rsidP="000B5F3E"/>
    <w:p w14:paraId="1398C6B9" w14:textId="5F5EFBAC" w:rsidR="00E374DF" w:rsidRPr="00D87312" w:rsidRDefault="00E374DF" w:rsidP="000B5F3E">
      <w:pPr>
        <w:pStyle w:val="Rubrik2"/>
      </w:pPr>
      <w:bookmarkStart w:id="31" w:name="_Toc216942714"/>
      <w:r w:rsidRPr="000B3FF7">
        <w:t>Beräkningsregler</w:t>
      </w:r>
      <w:bookmarkEnd w:id="31"/>
    </w:p>
    <w:p w14:paraId="75108405" w14:textId="6C818600" w:rsidR="00D87312" w:rsidRPr="00D87312" w:rsidRDefault="00D87312" w:rsidP="000B5F3E">
      <w:r w:rsidRPr="00DC3664">
        <w:rPr>
          <w:highlight w:val="yellow"/>
        </w:rPr>
        <w:t>[</w:t>
      </w:r>
      <w:r w:rsidR="00E375A9">
        <w:rPr>
          <w:highlight w:val="yellow"/>
        </w:rPr>
        <w:t xml:space="preserve">FYLL </w:t>
      </w:r>
      <w:r w:rsidR="00811D02">
        <w:rPr>
          <w:highlight w:val="yellow"/>
        </w:rPr>
        <w:t xml:space="preserve">i </w:t>
      </w:r>
      <w:r w:rsidRPr="00DC3664">
        <w:rPr>
          <w:highlight w:val="yellow"/>
        </w:rPr>
        <w:t>detalj</w:t>
      </w:r>
      <w:r w:rsidR="00811D02">
        <w:rPr>
          <w:highlight w:val="yellow"/>
        </w:rPr>
        <w:t>er</w:t>
      </w:r>
      <w:r w:rsidRPr="00DC3664">
        <w:rPr>
          <w:highlight w:val="yellow"/>
        </w:rPr>
        <w:t>]</w:t>
      </w:r>
    </w:p>
    <w:p w14:paraId="7D022F72" w14:textId="77777777" w:rsidR="004F38A6" w:rsidRPr="00D87312" w:rsidRDefault="004F38A6" w:rsidP="004F38A6">
      <w:pPr>
        <w:spacing w:line="278" w:lineRule="auto"/>
        <w:contextualSpacing/>
      </w:pPr>
    </w:p>
    <w:p w14:paraId="283C6B35" w14:textId="77777777" w:rsidR="00E374DF" w:rsidRDefault="00E374DF" w:rsidP="000B5F3E">
      <w:pPr>
        <w:pStyle w:val="Rubrik1"/>
      </w:pPr>
      <w:bookmarkStart w:id="32" w:name="_Toc216942715"/>
      <w:r w:rsidRPr="004F38A6">
        <w:t>Ytterligare information</w:t>
      </w:r>
      <w:bookmarkEnd w:id="32"/>
    </w:p>
    <w:p w14:paraId="338B4CE9" w14:textId="1FF9B3F3" w:rsidR="00D87312" w:rsidRPr="0091092C" w:rsidRDefault="00D87312" w:rsidP="000B5F3E">
      <w:r w:rsidRPr="00DC3664">
        <w:rPr>
          <w:highlight w:val="yellow"/>
        </w:rPr>
        <w:t>[</w:t>
      </w:r>
      <w:r w:rsidR="00E375A9">
        <w:rPr>
          <w:highlight w:val="yellow"/>
        </w:rPr>
        <w:t xml:space="preserve">FYLL </w:t>
      </w:r>
      <w:r w:rsidR="00014B1F">
        <w:rPr>
          <w:highlight w:val="yellow"/>
        </w:rPr>
        <w:t>i</w:t>
      </w:r>
      <w:r w:rsidRPr="00DC3664">
        <w:rPr>
          <w:highlight w:val="yellow"/>
        </w:rPr>
        <w:t xml:space="preserve"> detalj]</w:t>
      </w:r>
    </w:p>
    <w:sectPr w:rsidR="00D87312" w:rsidRPr="0091092C" w:rsidSect="000C332C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6E3A8" w14:textId="77777777" w:rsidR="00A6602A" w:rsidRDefault="00A6602A" w:rsidP="00E26919">
      <w:pPr>
        <w:spacing w:after="0" w:line="240" w:lineRule="auto"/>
      </w:pPr>
      <w:r>
        <w:separator/>
      </w:r>
    </w:p>
  </w:endnote>
  <w:endnote w:type="continuationSeparator" w:id="0">
    <w:p w14:paraId="5D45AFF9" w14:textId="77777777" w:rsidR="00A6602A" w:rsidRDefault="00A6602A" w:rsidP="00E26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0E3D9" w14:textId="77777777" w:rsidR="00D30D79" w:rsidRDefault="00D30D79" w:rsidP="00D30D79">
    <w:pPr>
      <w:spacing w:after="120" w:line="300" w:lineRule="atLeast"/>
      <w:jc w:val="center"/>
      <w:rPr>
        <w:rFonts w:eastAsia="Arial" w:cs="Times New Roman"/>
        <w:color w:val="7F7F7F" w:themeColor="text1" w:themeTint="80"/>
        <w:kern w:val="0"/>
        <w:sz w:val="24"/>
        <w14:ligatures w14:val="none"/>
      </w:rPr>
    </w:pPr>
  </w:p>
  <w:p w14:paraId="11FAA623" w14:textId="7B8A10F0" w:rsidR="00D30D79" w:rsidRPr="00D9559C" w:rsidRDefault="00D30D79" w:rsidP="00D30D79">
    <w:pPr>
      <w:spacing w:after="120" w:line="300" w:lineRule="atLeast"/>
      <w:jc w:val="center"/>
      <w:rPr>
        <w:rFonts w:eastAsia="Arial" w:cs="Times New Roman"/>
        <w:color w:val="7F7F7F" w:themeColor="text1" w:themeTint="80"/>
        <w:kern w:val="0"/>
        <w:sz w:val="18"/>
        <w:szCs w:val="16"/>
        <w:lang w:val="sv-SE"/>
        <w14:ligatures w14:val="none"/>
      </w:rPr>
    </w:pPr>
    <w:r w:rsidRPr="00D9559C">
      <w:rPr>
        <w:rFonts w:eastAsia="Arial" w:cs="Times New Roman"/>
        <w:color w:val="7F7F7F" w:themeColor="text1" w:themeTint="80"/>
        <w:kern w:val="0"/>
        <w:sz w:val="18"/>
        <w:szCs w:val="16"/>
        <w:lang w:val="sv-SE"/>
        <w14:ligatures w14:val="none"/>
      </w:rPr>
      <w:t>Senast reviderad av Lif SE: 1</w:t>
    </w:r>
    <w:r w:rsidR="00115527">
      <w:rPr>
        <w:rFonts w:eastAsia="Arial" w:cs="Times New Roman"/>
        <w:color w:val="7F7F7F" w:themeColor="text1" w:themeTint="80"/>
        <w:kern w:val="0"/>
        <w:sz w:val="18"/>
        <w:szCs w:val="16"/>
        <w:lang w:val="sv-SE"/>
        <w14:ligatures w14:val="none"/>
      </w:rPr>
      <w:t>8</w:t>
    </w:r>
    <w:r w:rsidRPr="00D9559C">
      <w:rPr>
        <w:rFonts w:eastAsia="Arial" w:cs="Times New Roman"/>
        <w:color w:val="7F7F7F" w:themeColor="text1" w:themeTint="80"/>
        <w:kern w:val="0"/>
        <w:sz w:val="18"/>
        <w:szCs w:val="16"/>
        <w:lang w:val="sv-SE"/>
        <w14:ligatures w14:val="none"/>
      </w:rPr>
      <w:t xml:space="preserve"> december 2025 v.1.0</w:t>
    </w:r>
  </w:p>
  <w:p w14:paraId="0DA837E0" w14:textId="77777777" w:rsidR="00557829" w:rsidRPr="00D9559C" w:rsidRDefault="00557829">
    <w:pPr>
      <w:pStyle w:val="Sidfot"/>
      <w:rPr>
        <w:lang w:val="sv-S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33A81" w14:textId="77777777" w:rsidR="00A6602A" w:rsidRDefault="00A6602A" w:rsidP="00E26919">
      <w:pPr>
        <w:spacing w:after="0" w:line="240" w:lineRule="auto"/>
      </w:pPr>
      <w:r>
        <w:separator/>
      </w:r>
    </w:p>
  </w:footnote>
  <w:footnote w:type="continuationSeparator" w:id="0">
    <w:p w14:paraId="5E485917" w14:textId="77777777" w:rsidR="00A6602A" w:rsidRDefault="00A6602A" w:rsidP="00E269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C4233"/>
    <w:multiLevelType w:val="hybridMultilevel"/>
    <w:tmpl w:val="9B9EAC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7303E"/>
    <w:multiLevelType w:val="multilevel"/>
    <w:tmpl w:val="A1A49FD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A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sz w:val="18"/>
        <w:szCs w:val="18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14275C01"/>
    <w:multiLevelType w:val="hybridMultilevel"/>
    <w:tmpl w:val="183E543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73132E"/>
    <w:multiLevelType w:val="hybridMultilevel"/>
    <w:tmpl w:val="5FC68232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66E305D"/>
    <w:multiLevelType w:val="multilevel"/>
    <w:tmpl w:val="9CFAA0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730356A"/>
    <w:multiLevelType w:val="multilevel"/>
    <w:tmpl w:val="BF082E1E"/>
    <w:lvl w:ilvl="0">
      <w:start w:val="1"/>
      <w:numFmt w:val="decimal"/>
      <w:pStyle w:val="Rubrik1"/>
      <w:lvlText w:val="%1"/>
      <w:lvlJc w:val="left"/>
      <w:pPr>
        <w:ind w:left="432" w:hanging="432"/>
      </w:pPr>
    </w:lvl>
    <w:lvl w:ilvl="1">
      <w:start w:val="1"/>
      <w:numFmt w:val="decimal"/>
      <w:pStyle w:val="Rubrik2"/>
      <w:lvlText w:val="%1.%2"/>
      <w:lvlJc w:val="left"/>
      <w:pPr>
        <w:ind w:left="576" w:hanging="576"/>
      </w:pPr>
    </w:lvl>
    <w:lvl w:ilvl="2">
      <w:start w:val="1"/>
      <w:numFmt w:val="decimal"/>
      <w:pStyle w:val="Rubrik3"/>
      <w:lvlText w:val="%1.%2.%3"/>
      <w:lvlJc w:val="left"/>
      <w:pPr>
        <w:ind w:left="720" w:hanging="720"/>
      </w:p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23D604B7"/>
    <w:multiLevelType w:val="hybridMultilevel"/>
    <w:tmpl w:val="3EE8A36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A9105F6"/>
    <w:multiLevelType w:val="multilevel"/>
    <w:tmpl w:val="9CFAA0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17B3048"/>
    <w:multiLevelType w:val="multilevel"/>
    <w:tmpl w:val="E56C069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 w:val="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sz w:val="22"/>
      </w:rPr>
    </w:lvl>
  </w:abstractNum>
  <w:abstractNum w:abstractNumId="9" w15:restartNumberingAfterBreak="0">
    <w:nsid w:val="551969F1"/>
    <w:multiLevelType w:val="hybridMultilevel"/>
    <w:tmpl w:val="07F45DF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5C53056"/>
    <w:multiLevelType w:val="hybridMultilevel"/>
    <w:tmpl w:val="2C3426A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FFE5460"/>
    <w:multiLevelType w:val="hybridMultilevel"/>
    <w:tmpl w:val="4586A5D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6AA60CF"/>
    <w:multiLevelType w:val="hybridMultilevel"/>
    <w:tmpl w:val="5D1A46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627E92"/>
    <w:multiLevelType w:val="multilevel"/>
    <w:tmpl w:val="A99C67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7D7F3C72"/>
    <w:multiLevelType w:val="hybridMultilevel"/>
    <w:tmpl w:val="6C8CA5C0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313758417">
    <w:abstractNumId w:val="0"/>
  </w:num>
  <w:num w:numId="2" w16cid:durableId="788401414">
    <w:abstractNumId w:val="1"/>
  </w:num>
  <w:num w:numId="3" w16cid:durableId="204561346">
    <w:abstractNumId w:val="5"/>
  </w:num>
  <w:num w:numId="4" w16cid:durableId="1385258407">
    <w:abstractNumId w:val="12"/>
  </w:num>
  <w:num w:numId="5" w16cid:durableId="2029453365">
    <w:abstractNumId w:val="4"/>
  </w:num>
  <w:num w:numId="6" w16cid:durableId="402485390">
    <w:abstractNumId w:val="7"/>
  </w:num>
  <w:num w:numId="7" w16cid:durableId="326976551">
    <w:abstractNumId w:val="8"/>
  </w:num>
  <w:num w:numId="8" w16cid:durableId="1429236319">
    <w:abstractNumId w:val="14"/>
  </w:num>
  <w:num w:numId="9" w16cid:durableId="177278800">
    <w:abstractNumId w:val="3"/>
  </w:num>
  <w:num w:numId="10" w16cid:durableId="1934050539">
    <w:abstractNumId w:val="6"/>
  </w:num>
  <w:num w:numId="11" w16cid:durableId="987902650">
    <w:abstractNumId w:val="10"/>
  </w:num>
  <w:num w:numId="12" w16cid:durableId="1936091505">
    <w:abstractNumId w:val="9"/>
  </w:num>
  <w:num w:numId="13" w16cid:durableId="35548567">
    <w:abstractNumId w:val="2"/>
  </w:num>
  <w:num w:numId="14" w16cid:durableId="974260516">
    <w:abstractNumId w:val="11"/>
  </w:num>
  <w:num w:numId="15" w16cid:durableId="22302726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27F"/>
    <w:rsid w:val="0000331D"/>
    <w:rsid w:val="00014B1F"/>
    <w:rsid w:val="000167D5"/>
    <w:rsid w:val="00016F9E"/>
    <w:rsid w:val="00043FF9"/>
    <w:rsid w:val="00047051"/>
    <w:rsid w:val="00055336"/>
    <w:rsid w:val="0006477A"/>
    <w:rsid w:val="00067113"/>
    <w:rsid w:val="00071EA9"/>
    <w:rsid w:val="00073DB0"/>
    <w:rsid w:val="0007564B"/>
    <w:rsid w:val="0008228B"/>
    <w:rsid w:val="00087BE6"/>
    <w:rsid w:val="000961EC"/>
    <w:rsid w:val="000B3FF7"/>
    <w:rsid w:val="000B5960"/>
    <w:rsid w:val="000B5F3E"/>
    <w:rsid w:val="000C332C"/>
    <w:rsid w:val="000C653F"/>
    <w:rsid w:val="000D2946"/>
    <w:rsid w:val="000F69D6"/>
    <w:rsid w:val="00115527"/>
    <w:rsid w:val="00116CBD"/>
    <w:rsid w:val="00120BB1"/>
    <w:rsid w:val="001326F6"/>
    <w:rsid w:val="0013568D"/>
    <w:rsid w:val="00143322"/>
    <w:rsid w:val="00144A56"/>
    <w:rsid w:val="00146861"/>
    <w:rsid w:val="00156CAE"/>
    <w:rsid w:val="00166812"/>
    <w:rsid w:val="0017494A"/>
    <w:rsid w:val="001B20EA"/>
    <w:rsid w:val="001C32F6"/>
    <w:rsid w:val="001D0080"/>
    <w:rsid w:val="001D389D"/>
    <w:rsid w:val="001E26DF"/>
    <w:rsid w:val="001E7A6E"/>
    <w:rsid w:val="001F0A2B"/>
    <w:rsid w:val="00203205"/>
    <w:rsid w:val="00204293"/>
    <w:rsid w:val="00213A52"/>
    <w:rsid w:val="00222B94"/>
    <w:rsid w:val="00235C51"/>
    <w:rsid w:val="002427A1"/>
    <w:rsid w:val="00246A8C"/>
    <w:rsid w:val="002A427F"/>
    <w:rsid w:val="002C6F82"/>
    <w:rsid w:val="002C726E"/>
    <w:rsid w:val="002D0BA2"/>
    <w:rsid w:val="002D18BB"/>
    <w:rsid w:val="002E3555"/>
    <w:rsid w:val="002F5A01"/>
    <w:rsid w:val="002F767C"/>
    <w:rsid w:val="00332BA0"/>
    <w:rsid w:val="00333C91"/>
    <w:rsid w:val="00335426"/>
    <w:rsid w:val="00362DAC"/>
    <w:rsid w:val="00363C59"/>
    <w:rsid w:val="00380E21"/>
    <w:rsid w:val="00385753"/>
    <w:rsid w:val="00385809"/>
    <w:rsid w:val="003A7D63"/>
    <w:rsid w:val="003C1AFC"/>
    <w:rsid w:val="0040446E"/>
    <w:rsid w:val="00412589"/>
    <w:rsid w:val="00415443"/>
    <w:rsid w:val="00421715"/>
    <w:rsid w:val="00435F43"/>
    <w:rsid w:val="00437F26"/>
    <w:rsid w:val="00472EE2"/>
    <w:rsid w:val="00477A36"/>
    <w:rsid w:val="004A5076"/>
    <w:rsid w:val="004A7FF3"/>
    <w:rsid w:val="004B1576"/>
    <w:rsid w:val="004B15E3"/>
    <w:rsid w:val="004B22A2"/>
    <w:rsid w:val="004C327B"/>
    <w:rsid w:val="004E1BAC"/>
    <w:rsid w:val="004E61AC"/>
    <w:rsid w:val="004E7A51"/>
    <w:rsid w:val="004F38A6"/>
    <w:rsid w:val="004F4B80"/>
    <w:rsid w:val="004F651F"/>
    <w:rsid w:val="004F6DDC"/>
    <w:rsid w:val="005015DF"/>
    <w:rsid w:val="005044B1"/>
    <w:rsid w:val="00506A06"/>
    <w:rsid w:val="00524912"/>
    <w:rsid w:val="0053099F"/>
    <w:rsid w:val="00546786"/>
    <w:rsid w:val="00554E27"/>
    <w:rsid w:val="00555483"/>
    <w:rsid w:val="00557829"/>
    <w:rsid w:val="0056407D"/>
    <w:rsid w:val="00575AE4"/>
    <w:rsid w:val="005831B6"/>
    <w:rsid w:val="005858EE"/>
    <w:rsid w:val="00594113"/>
    <w:rsid w:val="005953FE"/>
    <w:rsid w:val="005A0A49"/>
    <w:rsid w:val="005A1A40"/>
    <w:rsid w:val="005A2549"/>
    <w:rsid w:val="005A7DC1"/>
    <w:rsid w:val="005B407E"/>
    <w:rsid w:val="005B7C15"/>
    <w:rsid w:val="005C01A8"/>
    <w:rsid w:val="005C1CAD"/>
    <w:rsid w:val="005D3CB7"/>
    <w:rsid w:val="005F1D6E"/>
    <w:rsid w:val="0063718E"/>
    <w:rsid w:val="00645543"/>
    <w:rsid w:val="00646FCF"/>
    <w:rsid w:val="006526DA"/>
    <w:rsid w:val="00677E68"/>
    <w:rsid w:val="0068170C"/>
    <w:rsid w:val="006851C3"/>
    <w:rsid w:val="006A177E"/>
    <w:rsid w:val="006E03F0"/>
    <w:rsid w:val="006E632E"/>
    <w:rsid w:val="006F0C54"/>
    <w:rsid w:val="006F5223"/>
    <w:rsid w:val="00711274"/>
    <w:rsid w:val="00716CA9"/>
    <w:rsid w:val="00721B19"/>
    <w:rsid w:val="007261F1"/>
    <w:rsid w:val="0076192B"/>
    <w:rsid w:val="00763064"/>
    <w:rsid w:val="00795558"/>
    <w:rsid w:val="007A1643"/>
    <w:rsid w:val="007B2F9E"/>
    <w:rsid w:val="007B6282"/>
    <w:rsid w:val="007C4EDF"/>
    <w:rsid w:val="007C7F33"/>
    <w:rsid w:val="007D617B"/>
    <w:rsid w:val="007E74FE"/>
    <w:rsid w:val="007E7B89"/>
    <w:rsid w:val="007E7CDC"/>
    <w:rsid w:val="00805295"/>
    <w:rsid w:val="00811D02"/>
    <w:rsid w:val="00817B53"/>
    <w:rsid w:val="00831B9B"/>
    <w:rsid w:val="008337C1"/>
    <w:rsid w:val="00854E04"/>
    <w:rsid w:val="00854E28"/>
    <w:rsid w:val="00883582"/>
    <w:rsid w:val="00885B9C"/>
    <w:rsid w:val="00894537"/>
    <w:rsid w:val="0089708A"/>
    <w:rsid w:val="008A1F82"/>
    <w:rsid w:val="008B120D"/>
    <w:rsid w:val="008C0389"/>
    <w:rsid w:val="008C1E6A"/>
    <w:rsid w:val="008C7462"/>
    <w:rsid w:val="008D4CF5"/>
    <w:rsid w:val="008F36F9"/>
    <w:rsid w:val="00905316"/>
    <w:rsid w:val="0091092C"/>
    <w:rsid w:val="0091346C"/>
    <w:rsid w:val="00931F03"/>
    <w:rsid w:val="009407AB"/>
    <w:rsid w:val="00944129"/>
    <w:rsid w:val="009539C3"/>
    <w:rsid w:val="00955864"/>
    <w:rsid w:val="00964EBA"/>
    <w:rsid w:val="00965A0B"/>
    <w:rsid w:val="0097037D"/>
    <w:rsid w:val="00973888"/>
    <w:rsid w:val="009969CC"/>
    <w:rsid w:val="00997E32"/>
    <w:rsid w:val="009A182D"/>
    <w:rsid w:val="009B3414"/>
    <w:rsid w:val="009F0914"/>
    <w:rsid w:val="009F2D6D"/>
    <w:rsid w:val="009F49B8"/>
    <w:rsid w:val="00A04ECF"/>
    <w:rsid w:val="00A46476"/>
    <w:rsid w:val="00A51797"/>
    <w:rsid w:val="00A638AB"/>
    <w:rsid w:val="00A6602A"/>
    <w:rsid w:val="00A679B5"/>
    <w:rsid w:val="00A76B77"/>
    <w:rsid w:val="00A80E30"/>
    <w:rsid w:val="00A822DF"/>
    <w:rsid w:val="00A857E2"/>
    <w:rsid w:val="00AA5EBE"/>
    <w:rsid w:val="00AB2B9C"/>
    <w:rsid w:val="00AC0F52"/>
    <w:rsid w:val="00AC4448"/>
    <w:rsid w:val="00AE2545"/>
    <w:rsid w:val="00AF7AB2"/>
    <w:rsid w:val="00B04076"/>
    <w:rsid w:val="00B065CF"/>
    <w:rsid w:val="00B17311"/>
    <w:rsid w:val="00B17A79"/>
    <w:rsid w:val="00B21931"/>
    <w:rsid w:val="00B332BE"/>
    <w:rsid w:val="00B34DFE"/>
    <w:rsid w:val="00B36665"/>
    <w:rsid w:val="00B3783E"/>
    <w:rsid w:val="00B609DF"/>
    <w:rsid w:val="00B71F82"/>
    <w:rsid w:val="00B93FEE"/>
    <w:rsid w:val="00B94C6D"/>
    <w:rsid w:val="00BA6F32"/>
    <w:rsid w:val="00BC2CF0"/>
    <w:rsid w:val="00BE4A09"/>
    <w:rsid w:val="00BF3B3B"/>
    <w:rsid w:val="00BF5EAF"/>
    <w:rsid w:val="00BF664C"/>
    <w:rsid w:val="00C117F1"/>
    <w:rsid w:val="00C304B0"/>
    <w:rsid w:val="00C37183"/>
    <w:rsid w:val="00C47BA6"/>
    <w:rsid w:val="00C526E6"/>
    <w:rsid w:val="00C55652"/>
    <w:rsid w:val="00C64DF0"/>
    <w:rsid w:val="00C672B3"/>
    <w:rsid w:val="00C70089"/>
    <w:rsid w:val="00C716B1"/>
    <w:rsid w:val="00C7359D"/>
    <w:rsid w:val="00C9114E"/>
    <w:rsid w:val="00C91886"/>
    <w:rsid w:val="00CC4909"/>
    <w:rsid w:val="00CC6EF9"/>
    <w:rsid w:val="00CD7D1F"/>
    <w:rsid w:val="00CE6D77"/>
    <w:rsid w:val="00CF2050"/>
    <w:rsid w:val="00CF325A"/>
    <w:rsid w:val="00D03DB4"/>
    <w:rsid w:val="00D103B7"/>
    <w:rsid w:val="00D16085"/>
    <w:rsid w:val="00D25316"/>
    <w:rsid w:val="00D30D79"/>
    <w:rsid w:val="00D518A4"/>
    <w:rsid w:val="00D52F23"/>
    <w:rsid w:val="00D542E7"/>
    <w:rsid w:val="00D54418"/>
    <w:rsid w:val="00D54C13"/>
    <w:rsid w:val="00D719D5"/>
    <w:rsid w:val="00D7210F"/>
    <w:rsid w:val="00D856FD"/>
    <w:rsid w:val="00D87312"/>
    <w:rsid w:val="00D9559C"/>
    <w:rsid w:val="00D95ADD"/>
    <w:rsid w:val="00D97C4A"/>
    <w:rsid w:val="00DA2BE8"/>
    <w:rsid w:val="00DA346F"/>
    <w:rsid w:val="00DB34A3"/>
    <w:rsid w:val="00DB4EAA"/>
    <w:rsid w:val="00DB65B5"/>
    <w:rsid w:val="00DC3664"/>
    <w:rsid w:val="00DD03D8"/>
    <w:rsid w:val="00DE1D1A"/>
    <w:rsid w:val="00DE33BE"/>
    <w:rsid w:val="00DF0621"/>
    <w:rsid w:val="00E207F2"/>
    <w:rsid w:val="00E26919"/>
    <w:rsid w:val="00E346CF"/>
    <w:rsid w:val="00E34E08"/>
    <w:rsid w:val="00E374DF"/>
    <w:rsid w:val="00E375A9"/>
    <w:rsid w:val="00E37DDE"/>
    <w:rsid w:val="00E4178F"/>
    <w:rsid w:val="00E4268B"/>
    <w:rsid w:val="00E6413F"/>
    <w:rsid w:val="00E6657E"/>
    <w:rsid w:val="00E7004E"/>
    <w:rsid w:val="00E70EC0"/>
    <w:rsid w:val="00E8133C"/>
    <w:rsid w:val="00EC2301"/>
    <w:rsid w:val="00EE6AB0"/>
    <w:rsid w:val="00EF7C80"/>
    <w:rsid w:val="00F048B9"/>
    <w:rsid w:val="00F05DE8"/>
    <w:rsid w:val="00F07150"/>
    <w:rsid w:val="00F12587"/>
    <w:rsid w:val="00F13A73"/>
    <w:rsid w:val="00F1590F"/>
    <w:rsid w:val="00F17FA2"/>
    <w:rsid w:val="00F303EF"/>
    <w:rsid w:val="00F33EDA"/>
    <w:rsid w:val="00F36A79"/>
    <w:rsid w:val="00F47BFF"/>
    <w:rsid w:val="00F50CFE"/>
    <w:rsid w:val="00F6172E"/>
    <w:rsid w:val="00F70328"/>
    <w:rsid w:val="00F771AC"/>
    <w:rsid w:val="00F865BE"/>
    <w:rsid w:val="00F95914"/>
    <w:rsid w:val="00FA776D"/>
    <w:rsid w:val="00FB045D"/>
    <w:rsid w:val="00FC293F"/>
    <w:rsid w:val="00FC74CB"/>
    <w:rsid w:val="00FD2431"/>
    <w:rsid w:val="00FD43D1"/>
    <w:rsid w:val="00FD514B"/>
    <w:rsid w:val="00FE4C32"/>
    <w:rsid w:val="00FE5FD7"/>
    <w:rsid w:val="00FE7C43"/>
    <w:rsid w:val="00FE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368EEA"/>
  <w15:chartTrackingRefBased/>
  <w15:docId w15:val="{1A232EC1-8263-4806-AB77-AEBE56DF6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17B"/>
    <w:rPr>
      <w:rFonts w:ascii="Arial" w:hAnsi="Arial"/>
    </w:rPr>
  </w:style>
  <w:style w:type="paragraph" w:styleId="Rubrik1">
    <w:name w:val="heading 1"/>
    <w:basedOn w:val="Normal"/>
    <w:next w:val="Normal"/>
    <w:link w:val="Rubrik1Char"/>
    <w:uiPriority w:val="9"/>
    <w:qFormat/>
    <w:rsid w:val="00AC4448"/>
    <w:pPr>
      <w:keepNext/>
      <w:keepLines/>
      <w:numPr>
        <w:numId w:val="3"/>
      </w:numPr>
      <w:spacing w:before="240" w:after="0"/>
      <w:outlineLvl w:val="0"/>
    </w:pPr>
    <w:rPr>
      <w:rFonts w:eastAsiaTheme="majorEastAsia" w:cstheme="majorBidi"/>
      <w:b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0B5F3E"/>
    <w:pPr>
      <w:keepNext/>
      <w:keepLines/>
      <w:numPr>
        <w:ilvl w:val="1"/>
        <w:numId w:val="3"/>
      </w:numPr>
      <w:spacing w:before="40" w:after="0"/>
      <w:ind w:left="578" w:hanging="578"/>
      <w:outlineLvl w:val="1"/>
    </w:pPr>
    <w:rPr>
      <w:rFonts w:eastAsiaTheme="majorEastAsia" w:cstheme="majorBidi"/>
      <w:b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7D617B"/>
    <w:pPr>
      <w:keepNext/>
      <w:keepLines/>
      <w:numPr>
        <w:ilvl w:val="2"/>
        <w:numId w:val="3"/>
      </w:numPr>
      <w:spacing w:before="40" w:after="0"/>
      <w:outlineLvl w:val="2"/>
    </w:pPr>
    <w:rPr>
      <w:rFonts w:ascii="Georgia" w:eastAsiaTheme="majorEastAsia" w:hAnsi="Georgia" w:cstheme="majorBidi"/>
      <w:color w:val="BD1A8D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D617B"/>
    <w:pPr>
      <w:keepNext/>
      <w:keepLines/>
      <w:numPr>
        <w:ilvl w:val="3"/>
        <w:numId w:val="3"/>
      </w:numPr>
      <w:spacing w:before="40" w:after="0"/>
      <w:outlineLvl w:val="3"/>
    </w:pPr>
    <w:rPr>
      <w:rFonts w:ascii="Georgia" w:eastAsiaTheme="majorEastAsia" w:hAnsi="Georgia" w:cstheme="majorBidi"/>
      <w:i/>
      <w:iCs/>
      <w:color w:val="EC008C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70089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70089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70089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70089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70089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26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26919"/>
  </w:style>
  <w:style w:type="paragraph" w:styleId="Sidfot">
    <w:name w:val="footer"/>
    <w:basedOn w:val="Normal"/>
    <w:link w:val="SidfotChar"/>
    <w:uiPriority w:val="99"/>
    <w:unhideWhenUsed/>
    <w:rsid w:val="00E26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26919"/>
  </w:style>
  <w:style w:type="paragraph" w:styleId="Rubrik">
    <w:name w:val="Title"/>
    <w:basedOn w:val="Normal"/>
    <w:next w:val="Normal"/>
    <w:link w:val="RubrikChar"/>
    <w:uiPriority w:val="10"/>
    <w:qFormat/>
    <w:rsid w:val="007D617B"/>
    <w:pPr>
      <w:spacing w:after="0" w:line="240" w:lineRule="auto"/>
      <w:contextualSpacing/>
    </w:pPr>
    <w:rPr>
      <w:rFonts w:ascii="Georgia" w:eastAsiaTheme="majorEastAsia" w:hAnsi="Georgia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D617B"/>
    <w:rPr>
      <w:rFonts w:ascii="Georgia" w:eastAsiaTheme="majorEastAsia" w:hAnsi="Georgia" w:cstheme="majorBidi"/>
      <w:spacing w:val="-10"/>
      <w:kern w:val="28"/>
      <w:sz w:val="56"/>
      <w:szCs w:val="56"/>
    </w:rPr>
  </w:style>
  <w:style w:type="character" w:customStyle="1" w:styleId="Rubrik1Char">
    <w:name w:val="Rubrik 1 Char"/>
    <w:basedOn w:val="Standardstycketeckensnitt"/>
    <w:link w:val="Rubrik1"/>
    <w:uiPriority w:val="9"/>
    <w:rsid w:val="00AC4448"/>
    <w:rPr>
      <w:rFonts w:ascii="Arial" w:eastAsiaTheme="majorEastAsia" w:hAnsi="Arial" w:cstheme="majorBidi"/>
      <w:b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0B5F3E"/>
    <w:rPr>
      <w:rFonts w:ascii="Arial" w:eastAsiaTheme="majorEastAsia" w:hAnsi="Arial" w:cstheme="majorBidi"/>
      <w:b/>
      <w:szCs w:val="26"/>
    </w:rPr>
  </w:style>
  <w:style w:type="paragraph" w:styleId="Liststycke">
    <w:name w:val="List Paragraph"/>
    <w:basedOn w:val="Normal"/>
    <w:uiPriority w:val="34"/>
    <w:qFormat/>
    <w:rsid w:val="007D617B"/>
    <w:pPr>
      <w:spacing w:after="0" w:line="240" w:lineRule="auto"/>
      <w:ind w:left="720"/>
    </w:pPr>
    <w:rPr>
      <w:rFonts w:eastAsia="Times New Roman" w:cs="Calibri"/>
      <w:lang w:val="en-US"/>
    </w:rPr>
  </w:style>
  <w:style w:type="character" w:styleId="Stark">
    <w:name w:val="Strong"/>
    <w:qFormat/>
    <w:rsid w:val="007D617B"/>
    <w:rPr>
      <w:rFonts w:ascii="Arial" w:hAnsi="Arial"/>
      <w:b/>
      <w:bCs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4E7A51"/>
    <w:pPr>
      <w:outlineLvl w:val="9"/>
    </w:pPr>
    <w:rPr>
      <w:lang w:val="en-US"/>
    </w:rPr>
  </w:style>
  <w:style w:type="paragraph" w:styleId="Innehll1">
    <w:name w:val="toc 1"/>
    <w:basedOn w:val="Normal"/>
    <w:next w:val="Normal"/>
    <w:autoRedefine/>
    <w:uiPriority w:val="39"/>
    <w:unhideWhenUsed/>
    <w:rsid w:val="004E7A51"/>
    <w:pPr>
      <w:spacing w:after="100"/>
    </w:pPr>
  </w:style>
  <w:style w:type="paragraph" w:styleId="Innehll2">
    <w:name w:val="toc 2"/>
    <w:basedOn w:val="Normal"/>
    <w:next w:val="Normal"/>
    <w:autoRedefine/>
    <w:uiPriority w:val="39"/>
    <w:unhideWhenUsed/>
    <w:rsid w:val="004E7A51"/>
    <w:pPr>
      <w:spacing w:after="100"/>
      <w:ind w:left="220"/>
    </w:pPr>
  </w:style>
  <w:style w:type="character" w:styleId="Hyperlnk">
    <w:name w:val="Hyperlink"/>
    <w:basedOn w:val="Standardstycketeckensnitt"/>
    <w:uiPriority w:val="99"/>
    <w:unhideWhenUsed/>
    <w:rsid w:val="004E7A51"/>
    <w:rPr>
      <w:color w:val="467886" w:themeColor="hyperlink"/>
      <w:u w:val="single"/>
    </w:rPr>
  </w:style>
  <w:style w:type="paragraph" w:customStyle="1" w:styleId="DocumentControl">
    <w:name w:val="Document Control"/>
    <w:basedOn w:val="Normal"/>
    <w:rsid w:val="00905316"/>
    <w:pPr>
      <w:tabs>
        <w:tab w:val="left" w:pos="1701"/>
        <w:tab w:val="left" w:pos="4111"/>
        <w:tab w:val="center" w:pos="4320"/>
        <w:tab w:val="right" w:pos="9923"/>
      </w:tabs>
      <w:spacing w:before="20" w:after="20" w:line="264" w:lineRule="auto"/>
      <w:ind w:right="-1276"/>
      <w:jc w:val="both"/>
    </w:pPr>
    <w:rPr>
      <w:rFonts w:ascii="Tahoma" w:eastAsia="Times New Roman" w:hAnsi="Tahoma" w:cs="Times New Roman"/>
      <w:color w:val="004A24"/>
      <w:sz w:val="18"/>
      <w:szCs w:val="16"/>
    </w:rPr>
  </w:style>
  <w:style w:type="paragraph" w:customStyle="1" w:styleId="DocumentControlHeader">
    <w:name w:val="Document Control Header"/>
    <w:basedOn w:val="DocumentControl"/>
    <w:rsid w:val="00905316"/>
    <w:pPr>
      <w:spacing w:before="120" w:after="120"/>
    </w:pPr>
    <w:rPr>
      <w:color w:val="5CB439"/>
      <w:sz w:val="20"/>
    </w:rPr>
  </w:style>
  <w:style w:type="paragraph" w:customStyle="1" w:styleId="Header-Company">
    <w:name w:val="Header - Company"/>
    <w:basedOn w:val="Sidhuvud"/>
    <w:rsid w:val="00905316"/>
    <w:pPr>
      <w:tabs>
        <w:tab w:val="clear" w:pos="4513"/>
        <w:tab w:val="clear" w:pos="9026"/>
        <w:tab w:val="center" w:pos="4320"/>
        <w:tab w:val="right" w:pos="8640"/>
      </w:tabs>
      <w:spacing w:before="120" w:line="264" w:lineRule="auto"/>
      <w:jc w:val="both"/>
    </w:pPr>
    <w:rPr>
      <w:rFonts w:ascii="Tahoma" w:eastAsia="Times New Roman" w:hAnsi="Tahoma" w:cs="Times New Roman"/>
      <w:color w:val="004A24"/>
      <w:sz w:val="24"/>
      <w:szCs w:val="24"/>
    </w:rPr>
  </w:style>
  <w:style w:type="character" w:styleId="Sidnummer">
    <w:name w:val="page number"/>
    <w:rsid w:val="00905316"/>
    <w:rPr>
      <w:rFonts w:ascii="Arial" w:hAnsi="Arial"/>
      <w:color w:val="004A24"/>
      <w:sz w:val="18"/>
    </w:rPr>
  </w:style>
  <w:style w:type="paragraph" w:customStyle="1" w:styleId="Pro-Notice">
    <w:name w:val="Pro-Notice"/>
    <w:basedOn w:val="Sidfot"/>
    <w:rsid w:val="00905316"/>
    <w:pPr>
      <w:tabs>
        <w:tab w:val="clear" w:pos="4513"/>
        <w:tab w:val="clear" w:pos="9026"/>
        <w:tab w:val="left" w:pos="1701"/>
        <w:tab w:val="left" w:pos="4111"/>
        <w:tab w:val="center" w:pos="4320"/>
        <w:tab w:val="right" w:pos="9923"/>
      </w:tabs>
      <w:spacing w:before="160" w:after="160" w:line="264" w:lineRule="auto"/>
      <w:ind w:right="-1276"/>
      <w:jc w:val="both"/>
    </w:pPr>
    <w:rPr>
      <w:rFonts w:ascii="Tahoma" w:eastAsia="Times New Roman" w:hAnsi="Tahoma" w:cs="Times New Roman"/>
      <w:color w:val="004A24"/>
      <w:sz w:val="16"/>
      <w:szCs w:val="16"/>
    </w:rPr>
  </w:style>
  <w:style w:type="paragraph" w:customStyle="1" w:styleId="Pro-NoticeHeader">
    <w:name w:val="Pro-Notice Header"/>
    <w:basedOn w:val="Pro-Notice"/>
    <w:rsid w:val="00905316"/>
    <w:pPr>
      <w:spacing w:before="240"/>
    </w:pPr>
    <w:rPr>
      <w:b/>
    </w:rPr>
  </w:style>
  <w:style w:type="character" w:customStyle="1" w:styleId="Rubrik3Char">
    <w:name w:val="Rubrik 3 Char"/>
    <w:basedOn w:val="Standardstycketeckensnitt"/>
    <w:link w:val="Rubrik3"/>
    <w:uiPriority w:val="9"/>
    <w:rsid w:val="007D617B"/>
    <w:rPr>
      <w:rFonts w:ascii="Georgia" w:eastAsiaTheme="majorEastAsia" w:hAnsi="Georgia" w:cstheme="majorBidi"/>
      <w:color w:val="BD1A8D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D617B"/>
    <w:rPr>
      <w:rFonts w:ascii="Georgia" w:eastAsiaTheme="majorEastAsia" w:hAnsi="Georgia" w:cstheme="majorBidi"/>
      <w:i/>
      <w:iCs/>
      <w:color w:val="EC008C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70089"/>
    <w:rPr>
      <w:rFonts w:asciiTheme="majorHAnsi" w:eastAsiaTheme="majorEastAsia" w:hAnsiTheme="majorHAnsi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70089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70089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7008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700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Platshllartext">
    <w:name w:val="Placeholder Text"/>
    <w:basedOn w:val="Standardstycketeckensnitt"/>
    <w:uiPriority w:val="99"/>
    <w:semiHidden/>
    <w:rsid w:val="007D617B"/>
    <w:rPr>
      <w:color w:val="808080"/>
    </w:rPr>
  </w:style>
  <w:style w:type="paragraph" w:styleId="Ingetavstnd">
    <w:name w:val="No Spacing"/>
    <w:uiPriority w:val="1"/>
    <w:qFormat/>
    <w:rsid w:val="007D617B"/>
    <w:pPr>
      <w:spacing w:after="0" w:line="240" w:lineRule="auto"/>
    </w:pPr>
    <w:rPr>
      <w:rFonts w:ascii="Arial" w:hAnsi="Arial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D617B"/>
    <w:pPr>
      <w:numPr>
        <w:ilvl w:val="1"/>
      </w:numPr>
    </w:pPr>
    <w:rPr>
      <w:rFonts w:ascii="Georgia" w:eastAsiaTheme="minorEastAsia" w:hAnsi="Georgia"/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D617B"/>
    <w:rPr>
      <w:rFonts w:ascii="Georgia" w:eastAsiaTheme="minorEastAsia" w:hAnsi="Georgia"/>
      <w:color w:val="5A5A5A" w:themeColor="text1" w:themeTint="A5"/>
      <w:spacing w:val="15"/>
    </w:rPr>
  </w:style>
  <w:style w:type="character" w:styleId="Diskretbetoning">
    <w:name w:val="Subtle Emphasis"/>
    <w:basedOn w:val="Standardstycketeckensnitt"/>
    <w:uiPriority w:val="19"/>
    <w:qFormat/>
    <w:rsid w:val="007D617B"/>
    <w:rPr>
      <w:rFonts w:ascii="Arial" w:hAnsi="Arial"/>
      <w:i/>
      <w:iCs/>
      <w:color w:val="404040" w:themeColor="text1" w:themeTint="BF"/>
    </w:rPr>
  </w:style>
  <w:style w:type="character" w:styleId="Betoning">
    <w:name w:val="Emphasis"/>
    <w:basedOn w:val="Standardstycketeckensnitt"/>
    <w:uiPriority w:val="20"/>
    <w:qFormat/>
    <w:rsid w:val="007D617B"/>
    <w:rPr>
      <w:rFonts w:ascii="Arial" w:hAnsi="Arial"/>
      <w:i/>
      <w:iCs/>
    </w:rPr>
  </w:style>
  <w:style w:type="character" w:styleId="Starkbetoning">
    <w:name w:val="Intense Emphasis"/>
    <w:basedOn w:val="Standardstycketeckensnitt"/>
    <w:uiPriority w:val="21"/>
    <w:qFormat/>
    <w:rsid w:val="007D617B"/>
    <w:rPr>
      <w:rFonts w:ascii="Arial" w:hAnsi="Arial"/>
      <w:i/>
      <w:iCs/>
      <w:color w:val="156082" w:themeColor="accent1"/>
    </w:rPr>
  </w:style>
  <w:style w:type="character" w:styleId="Diskretreferens">
    <w:name w:val="Subtle Reference"/>
    <w:basedOn w:val="Standardstycketeckensnitt"/>
    <w:uiPriority w:val="31"/>
    <w:qFormat/>
    <w:rsid w:val="007D617B"/>
    <w:rPr>
      <w:rFonts w:ascii="Arial" w:hAnsi="Arial"/>
      <w:smallCaps/>
      <w:color w:val="5A5A5A" w:themeColor="text1" w:themeTint="A5"/>
    </w:rPr>
  </w:style>
  <w:style w:type="character" w:styleId="Starkreferens">
    <w:name w:val="Intense Reference"/>
    <w:basedOn w:val="Standardstycketeckensnitt"/>
    <w:uiPriority w:val="32"/>
    <w:qFormat/>
    <w:rsid w:val="007D617B"/>
    <w:rPr>
      <w:rFonts w:ascii="Arial" w:hAnsi="Arial"/>
      <w:b/>
      <w:bCs/>
      <w:smallCaps/>
      <w:color w:val="156082" w:themeColor="accent1"/>
      <w:spacing w:val="5"/>
    </w:rPr>
  </w:style>
  <w:style w:type="character" w:styleId="Bokenstitel">
    <w:name w:val="Book Title"/>
    <w:basedOn w:val="Standardstycketeckensnitt"/>
    <w:uiPriority w:val="33"/>
    <w:qFormat/>
    <w:rsid w:val="007D617B"/>
    <w:rPr>
      <w:rFonts w:ascii="Arial" w:hAnsi="Arial"/>
      <w:b/>
      <w:bCs/>
      <w:i/>
      <w:iCs/>
      <w:spacing w:val="5"/>
    </w:rPr>
  </w:style>
  <w:style w:type="paragraph" w:styleId="Citat">
    <w:name w:val="Quote"/>
    <w:basedOn w:val="Normal"/>
    <w:next w:val="Normal"/>
    <w:link w:val="CitatChar"/>
    <w:uiPriority w:val="29"/>
    <w:qFormat/>
    <w:rsid w:val="002A42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A427F"/>
    <w:rPr>
      <w:rFonts w:ascii="Arial" w:hAnsi="Arial"/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A42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A427F"/>
    <w:rPr>
      <w:rFonts w:ascii="Arial" w:hAnsi="Arial"/>
      <w:i/>
      <w:iCs/>
      <w:color w:val="0F4761" w:themeColor="accent1" w:themeShade="BF"/>
    </w:rPr>
  </w:style>
  <w:style w:type="paragraph" w:styleId="Revision">
    <w:name w:val="Revision"/>
    <w:hidden/>
    <w:uiPriority w:val="99"/>
    <w:semiHidden/>
    <w:rsid w:val="00333C91"/>
    <w:pPr>
      <w:spacing w:after="0" w:line="240" w:lineRule="auto"/>
    </w:pPr>
    <w:rPr>
      <w:rFonts w:ascii="Arial" w:hAnsi="Arial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333C9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333C91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333C91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33C91"/>
    <w:rPr>
      <w:rFonts w:ascii="Arial" w:hAnsi="Arial"/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33C91"/>
    <w:rPr>
      <w:rFonts w:ascii="Arial" w:hAnsi="Arial"/>
      <w:b/>
      <w:bCs/>
      <w:sz w:val="20"/>
      <w:szCs w:val="20"/>
    </w:rPr>
  </w:style>
  <w:style w:type="character" w:styleId="Olstomnmnande">
    <w:name w:val="Unresolved Mention"/>
    <w:basedOn w:val="Standardstycketeckensnitt"/>
    <w:uiPriority w:val="99"/>
    <w:semiHidden/>
    <w:unhideWhenUsed/>
    <w:rsid w:val="001668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3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neh_x00e5_ll xmlns="3311ebbd-8ed0-4577-9f8b-2dd55277db03" xsi:nil="true"/>
    <Beskrivning xmlns="3311ebbd-8ed0-4577-9f8b-2dd55277db03" xsi:nil="true"/>
    <lcf76f155ced4ddcb4097134ff3c332f xmlns="3311ebbd-8ed0-4577-9f8b-2dd55277db03">
      <Terms xmlns="http://schemas.microsoft.com/office/infopath/2007/PartnerControls"/>
    </lcf76f155ced4ddcb4097134ff3c332f>
    <TaxCatchAll xmlns="c6f485e8-22e1-418c-8ffd-a873f6d188d1" xsi:nil="true"/>
    <Ansvarig xmlns="3311ebbd-8ed0-4577-9f8b-2dd55277db03">
      <UserInfo>
        <DisplayName/>
        <AccountId xsi:nil="true"/>
        <AccountType/>
      </UserInfo>
    </Ansvarig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31E57426BF46458CF0BF3659B5208E" ma:contentTypeVersion="22" ma:contentTypeDescription="Skapa ett nytt dokument." ma:contentTypeScope="" ma:versionID="3b4c62d53542575ef080896cbd30f6a7">
  <xsd:schema xmlns:xsd="http://www.w3.org/2001/XMLSchema" xmlns:xs="http://www.w3.org/2001/XMLSchema" xmlns:p="http://schemas.microsoft.com/office/2006/metadata/properties" xmlns:ns2="3311ebbd-8ed0-4577-9f8b-2dd55277db03" xmlns:ns3="c6f485e8-22e1-418c-8ffd-a873f6d188d1" targetNamespace="http://schemas.microsoft.com/office/2006/metadata/properties" ma:root="true" ma:fieldsID="622ad47a11b616f6b01f3850aa090364" ns2:_="" ns3:_="">
    <xsd:import namespace="3311ebbd-8ed0-4577-9f8b-2dd55277db03"/>
    <xsd:import namespace="c6f485e8-22e1-418c-8ffd-a873f6d188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Beskrivning" minOccurs="0"/>
                <xsd:element ref="ns2:Inneh_x00e5_ll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Ansvarig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11ebbd-8ed0-4577-9f8b-2dd55277db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Beskrivning" ma:index="18" nillable="true" ma:displayName="Beskrivning" ma:format="Dropdown" ma:internalName="Beskrivning">
      <xsd:simpleType>
        <xsd:restriction base="dms:Text">
          <xsd:maxLength value="255"/>
        </xsd:restriction>
      </xsd:simpleType>
    </xsd:element>
    <xsd:element name="Inneh_x00e5_ll" ma:index="19" nillable="true" ma:displayName="Innehåll" ma:internalName="Inneh_x00e5_ll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Bildmarkeringar" ma:readOnly="false" ma:fieldId="{5cf76f15-5ced-4ddc-b409-7134ff3c332f}" ma:taxonomyMulti="true" ma:sspId="e7303454-ded9-4ff8-be0e-958e1fbfc9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Ansvarig" ma:index="27" nillable="true" ma:displayName="Ansvarig " ma:format="Dropdown" ma:list="UserInfo" ma:SharePointGroup="0" ma:internalName="Ansvarig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f485e8-22e1-418c-8ffd-a873f6d188d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08f9907d-7359-4cca-9e28-70b33dec9ec0}" ma:internalName="TaxCatchAll" ma:showField="CatchAllData" ma:web="c6f485e8-22e1-418c-8ffd-a873f6d188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8C167D-DF1F-4FA6-BF47-61A474D188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3594E6-8877-4E12-A7D3-04DA00348072}">
  <ds:schemaRefs>
    <ds:schemaRef ds:uri="http://schemas.microsoft.com/office/2006/metadata/properties"/>
    <ds:schemaRef ds:uri="http://schemas.microsoft.com/office/infopath/2007/PartnerControls"/>
    <ds:schemaRef ds:uri="3311ebbd-8ed0-4577-9f8b-2dd55277db03"/>
    <ds:schemaRef ds:uri="c6f485e8-22e1-418c-8ffd-a873f6d188d1"/>
  </ds:schemaRefs>
</ds:datastoreItem>
</file>

<file path=customXml/itemProps3.xml><?xml version="1.0" encoding="utf-8"?>
<ds:datastoreItem xmlns:ds="http://schemas.openxmlformats.org/officeDocument/2006/customXml" ds:itemID="{BA3039A6-C2A6-4FF7-963B-A4DE6B4CD8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11ebbd-8ed0-4577-9f8b-2dd55277db03"/>
    <ds:schemaRef ds:uri="c6f485e8-22e1-418c-8ffd-a873f6d188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84DB04-B8FE-43F3-8D5D-2F19E49DD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789</Words>
  <Characters>4366</Characters>
  <Application>Microsoft Office Word</Application>
  <DocSecurity>0</DocSecurity>
  <Lines>272</Lines>
  <Paragraphs>234</Paragraphs>
  <ScaleCrop>false</ScaleCrop>
  <Company/>
  <LinksUpToDate>false</LinksUpToDate>
  <CharactersWithSpaces>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Mikaela Karlsson Larsen</dc:creator>
  <cp:keywords/>
  <dc:description/>
  <cp:lastModifiedBy>Mikaela Karlsson Larsen</cp:lastModifiedBy>
  <cp:revision>49</cp:revision>
  <cp:lastPrinted>2025-12-18T06:42:00Z</cp:lastPrinted>
  <dcterms:created xsi:type="dcterms:W3CDTF">2025-12-17T16:16:00Z</dcterms:created>
  <dcterms:modified xsi:type="dcterms:W3CDTF">2025-12-18T08:49:00Z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0x0101009731E57426BF46458CF0BF3659B5208E</vt:lpwstr>
  </property>
  <property fmtid="{D5CDD505-2E9C-101B-9397-08002B2CF9AE}" pid="3" name="MediaServiceImageTags">
    <vt:lpwstr/>
  </property>
  <property fmtid="{D5CDD505-2E9C-101B-9397-08002B2CF9AE}" pid="5" name="docLang">
    <vt:lpwstr>sv</vt:lpwstr>
  </property>
</Properties>
</file>